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A870E7">
            <w:pPr>
              <w:pStyle w:val="ConsPlusTitlePage"/>
            </w:pPr>
            <w:r>
              <w:rPr>
                <w:noProof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C9602B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Постановление Главного государственного санитарного врача РФ от 22.10.2013 N 60</w:t>
            </w:r>
            <w:r>
              <w:rPr>
                <w:sz w:val="48"/>
                <w:szCs w:val="48"/>
              </w:rPr>
              <w:br/>
              <w:t>(ред. от 06.02.2015)</w:t>
            </w:r>
            <w:r>
              <w:rPr>
                <w:sz w:val="48"/>
                <w:szCs w:val="48"/>
              </w:rPr>
              <w:br/>
              <w:t>"Об утверждении санитарно-эпидемиологич</w:t>
            </w:r>
            <w:r>
              <w:rPr>
                <w:sz w:val="48"/>
                <w:szCs w:val="48"/>
              </w:rPr>
              <w:t xml:space="preserve">еских правил СП </w:t>
            </w:r>
            <w:bookmarkStart w:id="0" w:name="_GoBack"/>
            <w:r>
              <w:rPr>
                <w:sz w:val="48"/>
                <w:szCs w:val="48"/>
              </w:rPr>
              <w:t>3.1.2.3114-13 "Профилактика туберкулеза"</w:t>
            </w:r>
            <w:bookmarkEnd w:id="0"/>
            <w:r>
              <w:rPr>
                <w:sz w:val="48"/>
                <w:szCs w:val="48"/>
              </w:rPr>
              <w:br/>
              <w:t>(вместе с "СП 3.1.2.3114-13...")</w:t>
            </w:r>
            <w:r>
              <w:rPr>
                <w:sz w:val="48"/>
                <w:szCs w:val="48"/>
              </w:rPr>
              <w:br/>
              <w:t>(Зарегистрировано в Минюсте России 06.05.2014 N 32182)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C9602B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</w:t>
            </w:r>
            <w:r>
              <w:rPr>
                <w:sz w:val="28"/>
                <w:szCs w:val="28"/>
              </w:rPr>
              <w:t xml:space="preserve">ния: 16.10.2015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C9602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C9602B">
      <w:pPr>
        <w:pStyle w:val="ConsPlusNormal"/>
        <w:jc w:val="both"/>
        <w:outlineLvl w:val="0"/>
      </w:pPr>
    </w:p>
    <w:p w:rsidR="00000000" w:rsidRDefault="00C9602B">
      <w:pPr>
        <w:pStyle w:val="ConsPlusNormal"/>
        <w:outlineLvl w:val="0"/>
      </w:pPr>
      <w:r>
        <w:t>Зарегистрировано в Минюсте России 6 мая 2014 г. N 32182</w:t>
      </w:r>
    </w:p>
    <w:p w:rsidR="00000000" w:rsidRDefault="00C96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Title"/>
        <w:jc w:val="center"/>
      </w:pPr>
      <w:r>
        <w:t>ФЕДЕРАЛЬНАЯ СЛУЖБА ПО НАДЗОРУ В СФЕРЕ ЗАЩИТЫ</w:t>
      </w:r>
    </w:p>
    <w:p w:rsidR="00000000" w:rsidRDefault="00C9602B">
      <w:pPr>
        <w:pStyle w:val="ConsPlusTitle"/>
        <w:jc w:val="center"/>
      </w:pPr>
      <w:r>
        <w:t>ПРАВ ПОТРЕБИТЕЛЕЙ И БЛАГОПОЛУЧИЯ ЧЕЛОВЕКА</w:t>
      </w:r>
    </w:p>
    <w:p w:rsidR="00000000" w:rsidRDefault="00C9602B">
      <w:pPr>
        <w:pStyle w:val="ConsPlusTitle"/>
        <w:jc w:val="center"/>
      </w:pPr>
    </w:p>
    <w:p w:rsidR="00000000" w:rsidRDefault="00C9602B">
      <w:pPr>
        <w:pStyle w:val="ConsPlusTitle"/>
        <w:jc w:val="center"/>
      </w:pPr>
      <w:r>
        <w:t>ГЛАВНЫЙ ГОСУДАРСТВЕННЫЙ САНИТАРНЫЙ ВРАЧ</w:t>
      </w:r>
    </w:p>
    <w:p w:rsidR="00000000" w:rsidRDefault="00C9602B">
      <w:pPr>
        <w:pStyle w:val="ConsPlusTitle"/>
        <w:jc w:val="center"/>
      </w:pPr>
      <w:r>
        <w:t>РОССИЙСКОЙ ФЕДЕРАЦИИ</w:t>
      </w:r>
    </w:p>
    <w:p w:rsidR="00000000" w:rsidRDefault="00C9602B">
      <w:pPr>
        <w:pStyle w:val="ConsPlusTitle"/>
        <w:jc w:val="center"/>
      </w:pPr>
    </w:p>
    <w:p w:rsidR="00000000" w:rsidRDefault="00C9602B">
      <w:pPr>
        <w:pStyle w:val="ConsPlusTitle"/>
        <w:jc w:val="center"/>
      </w:pPr>
      <w:r>
        <w:t>ПОСТАНОВЛЕНИЕ</w:t>
      </w:r>
    </w:p>
    <w:p w:rsidR="00000000" w:rsidRDefault="00C9602B">
      <w:pPr>
        <w:pStyle w:val="ConsPlusTitle"/>
        <w:jc w:val="center"/>
      </w:pPr>
      <w:r>
        <w:t>от 22 октября 2013 г. N 60</w:t>
      </w:r>
    </w:p>
    <w:p w:rsidR="00000000" w:rsidRDefault="00C9602B">
      <w:pPr>
        <w:pStyle w:val="ConsPlusTitle"/>
        <w:jc w:val="center"/>
      </w:pPr>
    </w:p>
    <w:p w:rsidR="00000000" w:rsidRDefault="00C9602B">
      <w:pPr>
        <w:pStyle w:val="ConsPlusTitle"/>
        <w:jc w:val="center"/>
      </w:pPr>
      <w:r>
        <w:t>ОБ УТВ</w:t>
      </w:r>
      <w:r>
        <w:t>ЕРЖДЕНИИ САНИТАРНО-ЭПИДЕМИОЛОГИЧЕСКИХ ПРАВИЛ</w:t>
      </w:r>
    </w:p>
    <w:p w:rsidR="00000000" w:rsidRDefault="00C9602B">
      <w:pPr>
        <w:pStyle w:val="ConsPlusTitle"/>
        <w:jc w:val="center"/>
      </w:pPr>
      <w:r>
        <w:t>СП 3.1.2.3114-13 "ПРОФИЛАКТИКА ТУБЕРКУЛЕЗА"</w:t>
      </w:r>
    </w:p>
    <w:p w:rsidR="00000000" w:rsidRDefault="00C9602B">
      <w:pPr>
        <w:pStyle w:val="ConsPlusNormal"/>
        <w:jc w:val="center"/>
      </w:pPr>
      <w:r>
        <w:t>Список изменяющих документов</w:t>
      </w:r>
    </w:p>
    <w:p w:rsidR="00000000" w:rsidRDefault="00C9602B">
      <w:pPr>
        <w:pStyle w:val="ConsPlusNormal"/>
        <w:jc w:val="center"/>
      </w:pPr>
      <w:r>
        <w:t>(в ред. Постановления Главного государственного</w:t>
      </w:r>
    </w:p>
    <w:p w:rsidR="00000000" w:rsidRDefault="00C9602B">
      <w:pPr>
        <w:pStyle w:val="ConsPlusNormal"/>
        <w:jc w:val="center"/>
      </w:pPr>
      <w:r>
        <w:t>санитарного врача РФ от 06.02.2015 N 6)</w:t>
      </w:r>
    </w:p>
    <w:p w:rsidR="00000000" w:rsidRDefault="00C9602B">
      <w:pPr>
        <w:pStyle w:val="ConsPlusNormal"/>
        <w:jc w:val="center"/>
      </w:pPr>
    </w:p>
    <w:p w:rsidR="00000000" w:rsidRDefault="00C9602B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</w:t>
      </w:r>
      <w:r>
        <w:t>04, N 35, ст. 3607; 2005, N 19, ст. 1752; 2006, N 1, ст. 10; N 52 (ч. I), ст. 5498; 2007, N 1 (ч. I), ст. 21; N 1 (ч. I), ст. 29; N 27, ст. 3213; N 46, ст. 5554; N 49, ст. 6070; 2008, N 24, ст. 2801; N 29 (ч. I), ст. 3418; N 30 (ч. II), ст. 3616; N 44, ст.</w:t>
      </w:r>
      <w:r>
        <w:t xml:space="preserve"> 4984; N 52 (ч. I), ст. 6223; 2009, N 1, ст. 17; 2010, N 40, ст. 4969; 2011, N 1, ст. 6; N 30 (ч. I), ст. 4563; N 30 (ч. I), ст. 4590; N 30 (ч. I), ст. 4591; N 30 (ч. I), ст. 4596; N 50, ст. 7359; 2012, N 24, ст. 3069; N 26, ст. 3446; 2013, N 27, ст. 3477;</w:t>
      </w:r>
      <w:r>
        <w:t xml:space="preserve"> N 30 (ч. I), ст. 4079)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</w:t>
      </w:r>
      <w:r>
        <w:t>нормировании" (Собрание законодательства Российской Федерации, 2000, N 31, ст. 3295; 2004, N 8, ст. 663; N 47, ст. 4666; 2005, N 39, ст. 3953) постановляю:</w:t>
      </w:r>
    </w:p>
    <w:p w:rsidR="00000000" w:rsidRDefault="00C9602B">
      <w:pPr>
        <w:pStyle w:val="ConsPlusNormal"/>
        <w:ind w:firstLine="540"/>
        <w:jc w:val="both"/>
      </w:pPr>
      <w:r>
        <w:t xml:space="preserve">1. Утвердить санитарно-эпидемиологические </w:t>
      </w:r>
      <w:hyperlink w:anchor="Par37" w:tooltip="ПРОФИЛАКТИКА ТУБЕРКУЛЕЗА" w:history="1">
        <w:r>
          <w:rPr>
            <w:color w:val="0000FF"/>
          </w:rPr>
          <w:t>правила</w:t>
        </w:r>
      </w:hyperlink>
      <w:r>
        <w:t xml:space="preserve"> СП 3.1.2.3114-13 "Профилактика туберкулеза" (приложение).</w:t>
      </w:r>
    </w:p>
    <w:p w:rsidR="00000000" w:rsidRDefault="00C9602B">
      <w:pPr>
        <w:pStyle w:val="ConsPlusNormal"/>
        <w:ind w:firstLine="540"/>
        <w:jc w:val="both"/>
      </w:pPr>
      <w:r>
        <w:t>2. Признать утратившими силу санитарно-эпидемиологические правила "Профилактика туберкулеза" СП 3.1.1295-03". &lt;*&gt;</w:t>
      </w:r>
    </w:p>
    <w:p w:rsidR="00000000" w:rsidRDefault="00C9602B">
      <w:pPr>
        <w:pStyle w:val="ConsPlusNormal"/>
        <w:ind w:firstLine="540"/>
        <w:jc w:val="both"/>
      </w:pPr>
      <w:r>
        <w:t>--------------------------------</w:t>
      </w:r>
    </w:p>
    <w:p w:rsidR="00000000" w:rsidRDefault="00C9602B">
      <w:pPr>
        <w:pStyle w:val="ConsPlusNormal"/>
        <w:ind w:firstLine="540"/>
        <w:jc w:val="both"/>
      </w:pPr>
      <w:r>
        <w:t>&lt;*&gt; Зарегистрированы в Министерстве юстиции Росси</w:t>
      </w:r>
      <w:r>
        <w:t>йской Федерации 8 мая 2003 года, регистрационный N 4523.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right"/>
      </w:pPr>
      <w:r>
        <w:t>Г.Г.ОНИЩЕНКО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right"/>
        <w:outlineLvl w:val="0"/>
      </w:pPr>
      <w:r>
        <w:t>Утверждены</w:t>
      </w:r>
    </w:p>
    <w:p w:rsidR="00000000" w:rsidRDefault="00C9602B">
      <w:pPr>
        <w:pStyle w:val="ConsPlusNormal"/>
        <w:jc w:val="right"/>
      </w:pPr>
      <w:r>
        <w:t>постановлением Главного</w:t>
      </w:r>
    </w:p>
    <w:p w:rsidR="00000000" w:rsidRDefault="00C9602B">
      <w:pPr>
        <w:pStyle w:val="ConsPlusNormal"/>
        <w:jc w:val="right"/>
      </w:pPr>
      <w:r>
        <w:t>государственного санитарного врача</w:t>
      </w:r>
    </w:p>
    <w:p w:rsidR="00000000" w:rsidRDefault="00C9602B">
      <w:pPr>
        <w:pStyle w:val="ConsPlusNormal"/>
        <w:jc w:val="right"/>
      </w:pPr>
      <w:r>
        <w:t>Российской Федерации</w:t>
      </w:r>
    </w:p>
    <w:p w:rsidR="00000000" w:rsidRDefault="00C9602B">
      <w:pPr>
        <w:pStyle w:val="ConsPlusNormal"/>
        <w:jc w:val="right"/>
      </w:pPr>
      <w:r>
        <w:t>от 22.10.2013 N 60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Title"/>
        <w:jc w:val="center"/>
      </w:pPr>
      <w:bookmarkStart w:id="1" w:name="Par37"/>
      <w:bookmarkEnd w:id="1"/>
      <w:r>
        <w:t>ПРОФИЛАКТИКА ТУБЕРКУЛЕЗА</w:t>
      </w:r>
    </w:p>
    <w:p w:rsidR="00000000" w:rsidRDefault="00C9602B">
      <w:pPr>
        <w:pStyle w:val="ConsPlusTitle"/>
        <w:jc w:val="center"/>
      </w:pPr>
    </w:p>
    <w:p w:rsidR="00000000" w:rsidRDefault="00C9602B">
      <w:pPr>
        <w:pStyle w:val="ConsPlusTitle"/>
        <w:jc w:val="center"/>
      </w:pPr>
      <w:r>
        <w:t>Санитарно-эпидемиологические прав</w:t>
      </w:r>
      <w:r>
        <w:t>ила</w:t>
      </w:r>
    </w:p>
    <w:p w:rsidR="00000000" w:rsidRDefault="00C9602B">
      <w:pPr>
        <w:pStyle w:val="ConsPlusTitle"/>
        <w:jc w:val="center"/>
      </w:pPr>
      <w:r>
        <w:t>СП 3.1.2.3114-13</w:t>
      </w:r>
    </w:p>
    <w:p w:rsidR="00000000" w:rsidRDefault="00C9602B">
      <w:pPr>
        <w:pStyle w:val="ConsPlusNormal"/>
        <w:jc w:val="center"/>
      </w:pPr>
      <w:r>
        <w:t>Список изменяющих документов</w:t>
      </w:r>
    </w:p>
    <w:p w:rsidR="00000000" w:rsidRDefault="00C9602B">
      <w:pPr>
        <w:pStyle w:val="ConsPlusNormal"/>
        <w:jc w:val="center"/>
      </w:pPr>
      <w:r>
        <w:t>(в ред. Постановления Главного государственного</w:t>
      </w:r>
    </w:p>
    <w:p w:rsidR="00000000" w:rsidRDefault="00C9602B">
      <w:pPr>
        <w:pStyle w:val="ConsPlusNormal"/>
        <w:jc w:val="center"/>
      </w:pPr>
      <w:r>
        <w:t>санитарного врача РФ от 06.02.2015 N 6)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I. Область применения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lastRenderedPageBreak/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</w:p>
    <w:p w:rsidR="00000000" w:rsidRDefault="00C9602B">
      <w:pPr>
        <w:pStyle w:val="ConsPlusNormal"/>
        <w:ind w:firstLine="540"/>
        <w:jc w:val="both"/>
      </w:pPr>
      <w:r>
        <w:t>1.2. Санитарные правила устанавливают требования к комплексу организационных, лечебно-профилактических, са</w:t>
      </w:r>
      <w:r>
        <w:t>нитарно-противоэпидемических (профилактических), дезинфекционных мероприятий, полное и своевременное проведение которых обеспечивает раннее выявление, предупреждение распространения заболеваний туберкулезом среди населения.</w:t>
      </w:r>
    </w:p>
    <w:p w:rsidR="00000000" w:rsidRDefault="00C9602B">
      <w:pPr>
        <w:pStyle w:val="ConsPlusNormal"/>
        <w:ind w:firstLine="540"/>
        <w:jc w:val="both"/>
      </w:pPr>
      <w:r>
        <w:t>1.3. Соблюдение санитарных прави</w:t>
      </w:r>
      <w:r>
        <w:t>л является обязательным для физических и юридических лиц.</w:t>
      </w:r>
    </w:p>
    <w:p w:rsidR="00000000" w:rsidRDefault="00C9602B">
      <w:pPr>
        <w:pStyle w:val="ConsPlusNormal"/>
        <w:ind w:firstLine="540"/>
        <w:jc w:val="both"/>
      </w:pPr>
      <w:r>
        <w:t>1.4. Организационно-методическое руководство по планированию, организации и проведению мероприятий по профилактике туберкулеза осуществляется медицинскими противотуберкулезными организациями.</w:t>
      </w:r>
    </w:p>
    <w:p w:rsidR="00000000" w:rsidRDefault="00C9602B">
      <w:pPr>
        <w:pStyle w:val="ConsPlusNormal"/>
        <w:ind w:firstLine="540"/>
        <w:jc w:val="both"/>
      </w:pPr>
      <w:r>
        <w:t>1.5. П</w:t>
      </w:r>
      <w:r>
        <w:t>роведение мероприятий по профилактике туберкулеза, утверждение региональных планов и контроль их выполнения на территории осуществляется органами исполнительной власти субъектов Российской Федерации в области охраны здоровья граждан совместно с заинтересов</w:t>
      </w:r>
      <w:r>
        <w:t>анными органами государственной власти, органами управления здравоохранением муниципальных образований, медицинскими организациями.</w:t>
      </w:r>
    </w:p>
    <w:p w:rsidR="00000000" w:rsidRDefault="00C9602B">
      <w:pPr>
        <w:pStyle w:val="ConsPlusNormal"/>
        <w:ind w:firstLine="540"/>
        <w:jc w:val="both"/>
      </w:pPr>
      <w:r>
        <w:t>1.6. Контроль за выполнением настоящих санитарных правил осуществляют органы, уполномоченные осуществлять федеральный госуда</w:t>
      </w:r>
      <w:r>
        <w:t>рственный санитарно-эпидемиологический надзор.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II. Общие положения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2.1. Туберкулез является широко распространенным инфекционным заболеванием человека и животных, вызываемым микобактериями туберкулезного комплекса (Mycobacterium tuberculosis complex-MTBC</w:t>
      </w:r>
      <w:r>
        <w:t>), преимущественно Mycobacterium tuberculosis.</w:t>
      </w:r>
    </w:p>
    <w:p w:rsidR="00000000" w:rsidRDefault="00C9602B">
      <w:pPr>
        <w:pStyle w:val="ConsPlusNormal"/>
        <w:ind w:firstLine="540"/>
        <w:jc w:val="both"/>
      </w:pPr>
      <w:r>
        <w:t>2.2. Возбудители туберкулеза сохраняют свою жизнеспособность в сухом состоянии до 3 лет, при нагревании выдерживают температуру выше 80 °C (микобактерии туберкулеза, находящиеся в мокроте, выживают при кипячен</w:t>
      </w:r>
      <w:r>
        <w:t>ии в пределах 5 минут, устойчивы к органическим и неорганическим кислотам, щелочам, многим окислителям, проявляют устойчивость к воздействию спиртов, ацетона, четвертичных аммониевых соединений (ЧАС), нечувствительны к рассеянному солнечному свету).</w:t>
      </w:r>
    </w:p>
    <w:p w:rsidR="00000000" w:rsidRDefault="00C9602B">
      <w:pPr>
        <w:pStyle w:val="ConsPlusNormal"/>
        <w:ind w:firstLine="540"/>
        <w:jc w:val="both"/>
      </w:pPr>
      <w:r>
        <w:t>2.3. И</w:t>
      </w:r>
      <w:r>
        <w:t xml:space="preserve">сточником инфекции являются больные активной формой туберкулеза люди и животные (крупный рогатый скот, козы, собаки). Эпидемиологически наиболее опасными являются больные туберкулезом легких с наличием бактериовыделения и/или с деструктивными процессами в </w:t>
      </w:r>
      <w:r>
        <w:t>легких.</w:t>
      </w:r>
    </w:p>
    <w:p w:rsidR="00000000" w:rsidRDefault="00C9602B">
      <w:pPr>
        <w:pStyle w:val="ConsPlusNormal"/>
        <w:ind w:firstLine="540"/>
        <w:jc w:val="both"/>
      </w:pPr>
      <w:r>
        <w:t>Резервуар туберкулезной инфекции - больные туберкулезом и инфицированные микобактерией туберкулеза люди, животные и птицы.</w:t>
      </w:r>
    </w:p>
    <w:p w:rsidR="00000000" w:rsidRDefault="00C9602B">
      <w:pPr>
        <w:pStyle w:val="ConsPlusNormal"/>
        <w:ind w:firstLine="540"/>
        <w:jc w:val="both"/>
      </w:pPr>
      <w:r>
        <w:t>2.4. Основным механизмом передачи возбудителя инфекции является воздушно-капельный (аэрозольный). Возможны также воздушно-пыл</w:t>
      </w:r>
      <w:r>
        <w:t>евой, контактный, алиментарный, вертикальный механизмы передачи.</w:t>
      </w:r>
    </w:p>
    <w:p w:rsidR="00000000" w:rsidRDefault="00C9602B">
      <w:pPr>
        <w:pStyle w:val="ConsPlusNormal"/>
        <w:ind w:firstLine="540"/>
        <w:jc w:val="both"/>
      </w:pPr>
      <w:r>
        <w:t>Основным фактором передачи возбудителя туберкулезной инфекции является воздушная среда. Факторами передачи инфекции могут также являться инфицированные материалы от больных, контаминированные</w:t>
      </w:r>
      <w:r>
        <w:t xml:space="preserve"> возбудителем объекты внешней среды.</w:t>
      </w:r>
    </w:p>
    <w:p w:rsidR="00000000" w:rsidRDefault="00C9602B">
      <w:pPr>
        <w:pStyle w:val="ConsPlusNormal"/>
        <w:ind w:firstLine="540"/>
        <w:jc w:val="both"/>
      </w:pPr>
      <w:r>
        <w:t>2.5. Отсутствие вакцинации против туберкулеза повышает риск развития заболевания при первичном инфицировании.</w:t>
      </w:r>
    </w:p>
    <w:p w:rsidR="00000000" w:rsidRDefault="00C9602B">
      <w:pPr>
        <w:pStyle w:val="ConsPlusNormal"/>
        <w:ind w:firstLine="540"/>
        <w:jc w:val="both"/>
      </w:pPr>
      <w:r>
        <w:t xml:space="preserve">2.6. Места пребывания больного туберкулезом вместе с окружающими его людьми и предметами внешней среды в тех </w:t>
      </w:r>
      <w:r>
        <w:t>пределах пространства, в которых возможно возникновение новых заражений и заболеваний (очаги туберкулеза) различны по эпидемиологической опасности, и в зависимости от степени риска возникновения новых случаев в очаге разделяются на 5 групп:</w:t>
      </w:r>
    </w:p>
    <w:p w:rsidR="00000000" w:rsidRDefault="00C9602B">
      <w:pPr>
        <w:pStyle w:val="ConsPlusNormal"/>
        <w:ind w:firstLine="540"/>
        <w:jc w:val="both"/>
      </w:pPr>
      <w:r>
        <w:t>I группа - очаг</w:t>
      </w:r>
      <w:r>
        <w:t>и с высоким риском заражения туберкулезом, отягощенные неблагоприятными факторами - социально отягощенные очаги.</w:t>
      </w:r>
    </w:p>
    <w:p w:rsidR="00000000" w:rsidRDefault="00C9602B">
      <w:pPr>
        <w:pStyle w:val="ConsPlusNormal"/>
        <w:ind w:firstLine="540"/>
        <w:jc w:val="both"/>
      </w:pPr>
      <w:r>
        <w:t>К этой группе относятся очаги, сформированные больными туберкулезом органов дыхания, выделяющими микобактерии туберкулеза, при сочетании в очаг</w:t>
      </w:r>
      <w:r>
        <w:t>е всех или части следующих неблагоприятных факторов:</w:t>
      </w:r>
    </w:p>
    <w:p w:rsidR="00000000" w:rsidRDefault="00C9602B">
      <w:pPr>
        <w:pStyle w:val="ConsPlusNormal"/>
        <w:ind w:firstLine="540"/>
        <w:jc w:val="both"/>
      </w:pPr>
      <w:r>
        <w:t>- проживание в очаге детей и подростков, лиц с иммунодефицитными заболеваниями;</w:t>
      </w:r>
    </w:p>
    <w:p w:rsidR="00000000" w:rsidRDefault="00C9602B">
      <w:pPr>
        <w:pStyle w:val="ConsPlusNormal"/>
        <w:ind w:firstLine="540"/>
        <w:jc w:val="both"/>
      </w:pPr>
      <w:r>
        <w:t>- тяжелые бытовые условия, отсутствие возможности выделения отдельного помещения для проживания больного;</w:t>
      </w:r>
    </w:p>
    <w:p w:rsidR="00000000" w:rsidRDefault="00C9602B">
      <w:pPr>
        <w:pStyle w:val="ConsPlusNormal"/>
        <w:ind w:firstLine="540"/>
        <w:jc w:val="both"/>
      </w:pPr>
      <w:r>
        <w:t>- нарушения противоэпидемического режима, нарушение больным правил личной гигиены.</w:t>
      </w:r>
    </w:p>
    <w:p w:rsidR="00000000" w:rsidRDefault="00C9602B">
      <w:pPr>
        <w:pStyle w:val="ConsPlusNormal"/>
        <w:ind w:firstLine="540"/>
        <w:jc w:val="both"/>
      </w:pPr>
      <w:r>
        <w:t>Для обеспечения эффективности противоэпидемических и профилактических мероприятий определяются границы таких очагов. В территорию очага включается квартира, в которой прожив</w:t>
      </w:r>
      <w:r>
        <w:t xml:space="preserve">ает больной туберкулезом органов дыхания с обильным выделением возбудителя туберкулеза, лестничная </w:t>
      </w:r>
      <w:r>
        <w:lastRenderedPageBreak/>
        <w:t>клетка, подъезд дома и группа близлежащих домов, объединенных общим двором.</w:t>
      </w:r>
    </w:p>
    <w:p w:rsidR="00000000" w:rsidRDefault="00C9602B">
      <w:pPr>
        <w:pStyle w:val="ConsPlusNormal"/>
        <w:ind w:firstLine="540"/>
        <w:jc w:val="both"/>
      </w:pPr>
      <w:r>
        <w:t>II группа - очаги туберкулеза с высоким риском заражения в очаге, социально благо</w:t>
      </w:r>
      <w:r>
        <w:t>получные.</w:t>
      </w:r>
    </w:p>
    <w:p w:rsidR="00000000" w:rsidRDefault="00C9602B">
      <w:pPr>
        <w:pStyle w:val="ConsPlusNormal"/>
        <w:ind w:firstLine="540"/>
        <w:jc w:val="both"/>
      </w:pPr>
      <w:r>
        <w:t>К этой группе относятся очаги, в которых проживают больные туберкулезом органов дыхания, выделяющие микобактерии туберкулеза, но проживающие в отдельных квартирах без детей и подростков, где больной соблюдает санитарно-гигиенический режим, выполн</w:t>
      </w:r>
      <w:r>
        <w:t>яются мероприятия по текущей дезинфекции.</w:t>
      </w:r>
    </w:p>
    <w:p w:rsidR="00000000" w:rsidRDefault="00C9602B">
      <w:pPr>
        <w:pStyle w:val="ConsPlusNormal"/>
        <w:ind w:firstLine="540"/>
        <w:jc w:val="both"/>
      </w:pPr>
      <w:r>
        <w:t>III группа - очаги туберкулеза с риском заражения в очаге:</w:t>
      </w:r>
    </w:p>
    <w:p w:rsidR="00000000" w:rsidRDefault="00C9602B">
      <w:pPr>
        <w:pStyle w:val="ConsPlusNormal"/>
        <w:ind w:firstLine="540"/>
        <w:jc w:val="both"/>
      </w:pPr>
      <w:r>
        <w:t>- очаги, где проживают больные активным туберкулезом органов дыхания без установленного при принятии на учет выделения микобактерий, но проживающие с детьм</w:t>
      </w:r>
      <w:r>
        <w:t>и и подростками;</w:t>
      </w:r>
    </w:p>
    <w:p w:rsidR="00000000" w:rsidRDefault="00C9602B">
      <w:pPr>
        <w:pStyle w:val="ConsPlusNormal"/>
        <w:ind w:firstLine="540"/>
        <w:jc w:val="both"/>
      </w:pPr>
      <w:r>
        <w:t>- очаги, сформированные больными с внелегочными локализациями туберкулеза с выделением микобактерий туберкулеза и без выделения микобактерий с наличием язв и свищей.</w:t>
      </w:r>
    </w:p>
    <w:p w:rsidR="00000000" w:rsidRDefault="00C9602B">
      <w:pPr>
        <w:pStyle w:val="ConsPlusNormal"/>
        <w:ind w:firstLine="540"/>
        <w:jc w:val="both"/>
      </w:pPr>
      <w:r>
        <w:t>IV группа - очаги с потенциальным риском заражения туберкулезом:</w:t>
      </w:r>
    </w:p>
    <w:p w:rsidR="00000000" w:rsidRDefault="00C9602B">
      <w:pPr>
        <w:pStyle w:val="ConsPlusNormal"/>
        <w:ind w:firstLine="540"/>
        <w:jc w:val="both"/>
      </w:pPr>
      <w:r>
        <w:t>- очаги,</w:t>
      </w:r>
      <w:r>
        <w:t xml:space="preserve"> в которых у больных активным туберкулезом органов дыхания установлено прекращение выделения микобактерий туберкулеза в результате лечения (условные бактериовыделители), проживающие без детей и подростков и не имеющие отягощающих факторов;</w:t>
      </w:r>
    </w:p>
    <w:p w:rsidR="00000000" w:rsidRDefault="00C9602B">
      <w:pPr>
        <w:pStyle w:val="ConsPlusNormal"/>
        <w:ind w:firstLine="540"/>
        <w:jc w:val="both"/>
      </w:pPr>
      <w:r>
        <w:t>- очаги, где бол</w:t>
      </w:r>
      <w:r>
        <w:t>ьной, выделяющий микобактерии, выбыл;</w:t>
      </w:r>
    </w:p>
    <w:p w:rsidR="00000000" w:rsidRDefault="00C9602B">
      <w:pPr>
        <w:pStyle w:val="ConsPlusNormal"/>
        <w:ind w:firstLine="540"/>
        <w:jc w:val="both"/>
      </w:pPr>
      <w:r>
        <w:t>- очаги, где больной, выделяющий микобактерии, умер.</w:t>
      </w:r>
    </w:p>
    <w:p w:rsidR="00000000" w:rsidRDefault="00C9602B">
      <w:pPr>
        <w:pStyle w:val="ConsPlusNormal"/>
        <w:ind w:firstLine="540"/>
        <w:jc w:val="both"/>
      </w:pPr>
      <w:r>
        <w:t>V группа - очаги туберкулеза зоонозного происхождения.</w:t>
      </w:r>
    </w:p>
    <w:p w:rsidR="00000000" w:rsidRDefault="00C9602B">
      <w:pPr>
        <w:pStyle w:val="ConsPlusNormal"/>
        <w:ind w:firstLine="540"/>
        <w:jc w:val="both"/>
      </w:pPr>
      <w:r>
        <w:t>2.7. Эпидемиологическая ситуация по туберкулезу осложняется при нарастании в этиологической структуре доли лек</w:t>
      </w:r>
      <w:r>
        <w:t>арственно-устойчивых форм M. tuberculosis, распространением ВИЧ-инфекции.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III. Выявление больных туберкулезом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 xml:space="preserve">3.1. Выявление больных туберкулезом осуществляется врачами всех специальностей, средними медицинскими работниками медицинских и оздоровительных </w:t>
      </w:r>
      <w:r>
        <w:t>организаций.</w:t>
      </w:r>
    </w:p>
    <w:p w:rsidR="00000000" w:rsidRDefault="00C9602B">
      <w:pPr>
        <w:pStyle w:val="ConsPlusNormal"/>
        <w:ind w:firstLine="540"/>
        <w:jc w:val="both"/>
      </w:pPr>
      <w:r>
        <w:t>3.2. При подозрении на туберкулез в медицинских организациях проводится обследование заболевшего в установленном объеме в целях уточнения диагноза.</w:t>
      </w:r>
    </w:p>
    <w:p w:rsidR="00000000" w:rsidRDefault="00C9602B">
      <w:pPr>
        <w:pStyle w:val="ConsPlusNormal"/>
        <w:ind w:firstLine="540"/>
        <w:jc w:val="both"/>
      </w:pPr>
      <w:r>
        <w:t>3.3. При обнаружении во время обследования пациента признаков, указывающих на возможное заболев</w:t>
      </w:r>
      <w:r>
        <w:t>ание туберкулезом, в целях постановки окончательного диагноза он направляется в специализированную медицинскую организацию по профилю "фтизиатрия" по месту жительства.</w:t>
      </w:r>
    </w:p>
    <w:p w:rsidR="00000000" w:rsidRDefault="00C9602B">
      <w:pPr>
        <w:pStyle w:val="ConsPlusNormal"/>
        <w:ind w:firstLine="540"/>
        <w:jc w:val="both"/>
      </w:pPr>
      <w:r>
        <w:t>Медицинский работник, оформляющий направление, информирует пациента о необходимости явит</w:t>
      </w:r>
      <w:r>
        <w:t>ься на обследование в противотуберкулезную медицинскую организацию в течение 10 рабочих дней с момента получения направления и делает отметку в медицинской документации пациента о его информировании.</w:t>
      </w:r>
    </w:p>
    <w:p w:rsidR="00000000" w:rsidRDefault="00C9602B">
      <w:pPr>
        <w:pStyle w:val="ConsPlusNormal"/>
        <w:ind w:firstLine="540"/>
        <w:jc w:val="both"/>
      </w:pPr>
      <w:r>
        <w:t>3.4. Контроль проведения своевременного и полного обслед</w:t>
      </w:r>
      <w:r>
        <w:t>ования пациента осуществляется специалистом и врачом-фтизиатром специализированной медицинской организации.</w:t>
      </w:r>
    </w:p>
    <w:p w:rsidR="00000000" w:rsidRDefault="00C9602B">
      <w:pPr>
        <w:pStyle w:val="ConsPlusNormal"/>
        <w:ind w:firstLine="540"/>
        <w:jc w:val="both"/>
      </w:pPr>
      <w:r>
        <w:t>3.5. Лица без определенного места жительства при подозрении на заболевание туберкулезом госпитализируются в противотуберкулезную медицинскую организ</w:t>
      </w:r>
      <w:r>
        <w:t>ацию для обследования и лечения.</w:t>
      </w:r>
    </w:p>
    <w:p w:rsidR="00000000" w:rsidRDefault="00C9602B">
      <w:pPr>
        <w:pStyle w:val="ConsPlusNormal"/>
        <w:ind w:firstLine="540"/>
        <w:jc w:val="both"/>
      </w:pPr>
      <w:r>
        <w:t>3.6. По завершении обследования пациента противотуберкулезная медицинская организация в течение 3 рабочих дней информирует медицинскую организацию, направившую больного на обследование, о результатах обследования и окончате</w:t>
      </w:r>
      <w:r>
        <w:t>льном диагнозе.</w:t>
      </w:r>
    </w:p>
    <w:p w:rsidR="00000000" w:rsidRDefault="00C9602B">
      <w:pPr>
        <w:pStyle w:val="ConsPlusNormal"/>
        <w:ind w:firstLine="540"/>
        <w:jc w:val="both"/>
      </w:pPr>
      <w:r>
        <w:t>В случае подтверждения диагноза "туберкулез" противотуберкулезная медицинская организация, установившая диагноз, информирует органы, осуществляющие федеральный государственный санитарно-эпидемиологический надзор.</w:t>
      </w:r>
    </w:p>
    <w:p w:rsidR="00000000" w:rsidRDefault="00C9602B">
      <w:pPr>
        <w:pStyle w:val="ConsPlusNormal"/>
        <w:ind w:firstLine="540"/>
        <w:jc w:val="both"/>
      </w:pPr>
      <w:r>
        <w:t>3.7. Медицинские противотуб</w:t>
      </w:r>
      <w:r>
        <w:t>еркулезные организации ежегодно предоставляют списки лиц, больных туберкулезом, в медицинские организации, оказывающие амбулаторно-поликлиническую помощь по месту жительства.</w:t>
      </w:r>
    </w:p>
    <w:p w:rsidR="00000000" w:rsidRDefault="00C9602B">
      <w:pPr>
        <w:pStyle w:val="ConsPlusNormal"/>
        <w:ind w:firstLine="540"/>
        <w:jc w:val="both"/>
      </w:pPr>
      <w:r>
        <w:t>3.8. Руководителями медицинских организаций ежемесячно организуется анализ работы</w:t>
      </w:r>
      <w:r>
        <w:t xml:space="preserve"> функциональных подразделений лечебно-профилактической организации в части выявления туберкулеза в различных возрастных и социально-профессиональных группах, а также проводимой профилактической работы в данных подразделениях.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IV. Организация раннего выявления туберкулеза</w:t>
      </w:r>
    </w:p>
    <w:p w:rsidR="00000000" w:rsidRDefault="00C9602B">
      <w:pPr>
        <w:pStyle w:val="ConsPlusNormal"/>
        <w:jc w:val="center"/>
      </w:pPr>
      <w:r>
        <w:t>у взрослого населения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 xml:space="preserve">4.1. В целях раннего выявления туберкулеза у взрослого населения прохождению профилактических медицинских осмотров подлежат граждане Российской Федерации, иностранные граждане и лица без </w:t>
      </w:r>
      <w:r>
        <w:lastRenderedPageBreak/>
        <w:t>гражданства.</w:t>
      </w:r>
    </w:p>
    <w:p w:rsidR="00000000" w:rsidRDefault="00C9602B">
      <w:pPr>
        <w:pStyle w:val="ConsPlusNormal"/>
        <w:ind w:firstLine="540"/>
        <w:jc w:val="both"/>
      </w:pPr>
      <w:r>
        <w:t>Организация профилактических осмотров на туберкулез и контроль за их проведением осуществляются органами исполнительной власти субъектов Российской Федерации в области охраны здоровья граждан.</w:t>
      </w:r>
    </w:p>
    <w:p w:rsidR="00000000" w:rsidRDefault="00C96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602B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C9602B">
      <w:pPr>
        <w:pStyle w:val="ConsPlusNormal"/>
        <w:ind w:firstLine="540"/>
        <w:jc w:val="both"/>
      </w:pPr>
      <w:r>
        <w:t>Постановлением Правительства РФ от 25.12.2001 N 892 утверждены порядок и сроки проведения профилактических медицинских осмотров населения в целях выявления туберкулеза.</w:t>
      </w:r>
    </w:p>
    <w:p w:rsidR="00000000" w:rsidRDefault="00C96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C9602B">
      <w:pPr>
        <w:pStyle w:val="ConsPlusNormal"/>
        <w:ind w:firstLine="540"/>
        <w:jc w:val="both"/>
      </w:pPr>
      <w:r>
        <w:t>4.2. Профилактические медицинские осмотры проводятся в массовом, групповом (по эпидеми</w:t>
      </w:r>
      <w:r>
        <w:t>ческим показаниям) и индивидуальном порядке в медицинских организациях по месту жительства, работы, службы, учебы или содержания в следственных изоляторах и исправительных учреждениях.</w:t>
      </w:r>
    </w:p>
    <w:p w:rsidR="00000000" w:rsidRDefault="00C9602B">
      <w:pPr>
        <w:pStyle w:val="ConsPlusNormal"/>
        <w:ind w:firstLine="540"/>
        <w:jc w:val="both"/>
      </w:pPr>
      <w:r>
        <w:t xml:space="preserve">4.3. При проведении профилактических медицинских осмотров используются </w:t>
      </w:r>
      <w:r>
        <w:t>методы, методики и технологии проведения медицинского обследования.</w:t>
      </w:r>
    </w:p>
    <w:p w:rsidR="00000000" w:rsidRDefault="00C9602B">
      <w:pPr>
        <w:pStyle w:val="ConsPlusNormal"/>
        <w:ind w:firstLine="540"/>
        <w:jc w:val="both"/>
      </w:pPr>
      <w:r>
        <w:t>4.4. Медицинскими организациями, обслуживающими взрослое население, обеспечивается проведение профилактических медицинских осмотров населения, прикрепленного к медицинской организации, с ц</w:t>
      </w:r>
      <w:r>
        <w:t>елью раннего выявления туберкулеза не реже 1 раза в 2 года. В субъектах Российской Федерации, муниципальных образованиях с показателем заболеваемости населения туберкулезом 60 и более случаев на 100 тысяч населения в год - не реже 1 раза в год.</w:t>
      </w:r>
    </w:p>
    <w:p w:rsidR="00000000" w:rsidRDefault="00C9602B">
      <w:pPr>
        <w:pStyle w:val="ConsPlusNormal"/>
        <w:ind w:firstLine="540"/>
        <w:jc w:val="both"/>
      </w:pPr>
      <w:r>
        <w:t>4.5. Планир</w:t>
      </w:r>
      <w:r>
        <w:t>ование профилактических осмотров взрослого населения на туберкулез проводится медицинской организацией после уточнения численности населения, прикрепленного к медицинской организации (работающего и неработающего), его возрастного и профессионального состав</w:t>
      </w:r>
      <w:r>
        <w:t>а, анализа данных индивидуальных учетных форм и медицинских документов, содержащих сведения о проведенном обследовании, картотеке.</w:t>
      </w:r>
    </w:p>
    <w:p w:rsidR="00000000" w:rsidRDefault="00C9602B">
      <w:pPr>
        <w:pStyle w:val="ConsPlusNormal"/>
        <w:ind w:firstLine="540"/>
        <w:jc w:val="both"/>
      </w:pPr>
      <w:r>
        <w:t>4.6. Уточнение численности прикрепленного работающего населения проводится медицинской организацией ежегодно.</w:t>
      </w:r>
    </w:p>
    <w:p w:rsidR="00000000" w:rsidRDefault="00C9602B">
      <w:pPr>
        <w:pStyle w:val="ConsPlusNormal"/>
        <w:ind w:firstLine="540"/>
        <w:jc w:val="both"/>
      </w:pPr>
      <w:r>
        <w:t>4.7. Руководите</w:t>
      </w:r>
      <w:r>
        <w:t>ли предприятий, организаций по запросу обслуживающей медицинской организации представляют информацию, необходимую для организации и проведения профилактических обследований сотрудников в целях раннего выявления туберкулеза.</w:t>
      </w:r>
    </w:p>
    <w:p w:rsidR="00000000" w:rsidRDefault="00C9602B">
      <w:pPr>
        <w:pStyle w:val="ConsPlusNormal"/>
        <w:ind w:firstLine="540"/>
        <w:jc w:val="both"/>
      </w:pPr>
      <w:r>
        <w:t>4.8. Медицинской организацией, о</w:t>
      </w:r>
      <w:r>
        <w:t>существляющей профилактические обследования в целях раннего выявления туберкулеза, составляется годовой план проведения профилактических обследований в целях раннего выявления туберкулеза, который согласовывается с территориальными органами федерального ор</w:t>
      </w:r>
      <w:r>
        <w:t>гана исполнительной власти, уполномоченного осуществлять федеральный государственный санитарно-эпидемиологический надзор.</w:t>
      </w:r>
    </w:p>
    <w:p w:rsidR="00000000" w:rsidRDefault="00C9602B">
      <w:pPr>
        <w:pStyle w:val="ConsPlusNormal"/>
        <w:ind w:firstLine="540"/>
        <w:jc w:val="both"/>
      </w:pPr>
      <w:r>
        <w:t>4.9. Противотуберкулезные медицинские организации формируют сводные годовые планы по прикрепленным территориям и сводный план по субъе</w:t>
      </w:r>
      <w:r>
        <w:t>кту Российской Федерации в разрезе муниципальных образований. Указанные планы согласовываются с органами, уполномоченными осуществлять федеральный государственный санитарно-эпидемиологический надзор.</w:t>
      </w:r>
    </w:p>
    <w:p w:rsidR="00000000" w:rsidRDefault="00C9602B">
      <w:pPr>
        <w:pStyle w:val="ConsPlusNormal"/>
        <w:ind w:firstLine="540"/>
        <w:jc w:val="both"/>
      </w:pPr>
      <w:r>
        <w:t>4.10. Сводный план по субъекту Российской Федерации утве</w:t>
      </w:r>
      <w:r>
        <w:t>рждается органом исполнительной власти субъекта Российской Федерации в области охраны здоровья граждан.</w:t>
      </w:r>
    </w:p>
    <w:p w:rsidR="00000000" w:rsidRDefault="00C9602B">
      <w:pPr>
        <w:pStyle w:val="ConsPlusNormal"/>
        <w:ind w:firstLine="540"/>
        <w:jc w:val="both"/>
      </w:pPr>
      <w:r>
        <w:t>4.11. Контроль за своевременным прохождением сотрудниками организации профилактических осмотров на туберкулез осуществляется руководством организации.</w:t>
      </w:r>
    </w:p>
    <w:p w:rsidR="00000000" w:rsidRDefault="00C9602B">
      <w:pPr>
        <w:pStyle w:val="ConsPlusNormal"/>
        <w:ind w:firstLine="540"/>
        <w:jc w:val="both"/>
      </w:pPr>
      <w:r>
        <w:t>4</w:t>
      </w:r>
      <w:r>
        <w:t>.12. По эпидемиологическим показаниям (независимо от наличия или отсутствия признаков заболевания туберкулезом) профилактические медицинские осмотры проходят 2 раза в год:</w:t>
      </w:r>
    </w:p>
    <w:p w:rsidR="00000000" w:rsidRDefault="00C9602B">
      <w:pPr>
        <w:pStyle w:val="ConsPlusNormal"/>
        <w:ind w:firstLine="540"/>
        <w:jc w:val="both"/>
      </w:pPr>
      <w:r>
        <w:t>- военнослужащие, проходящие военную службу по призыву;</w:t>
      </w:r>
    </w:p>
    <w:p w:rsidR="00000000" w:rsidRDefault="00C9602B">
      <w:pPr>
        <w:pStyle w:val="ConsPlusNormal"/>
        <w:ind w:firstLine="540"/>
        <w:jc w:val="both"/>
      </w:pPr>
      <w:r>
        <w:t>- лица, находящиеся в контак</w:t>
      </w:r>
      <w:r>
        <w:t>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000000" w:rsidRDefault="00C9602B">
      <w:pPr>
        <w:pStyle w:val="ConsPlusNormal"/>
        <w:ind w:firstLine="540"/>
        <w:jc w:val="both"/>
      </w:pPr>
      <w:r>
        <w:t>- лица, снятые с диспансерного учета в медицинских противотуберкулезных организациях в связи с выздоровлением, в течение первы</w:t>
      </w:r>
      <w:r>
        <w:t>х 3 лет после снятия с учета;</w:t>
      </w:r>
    </w:p>
    <w:p w:rsidR="00000000" w:rsidRDefault="00C9602B">
      <w:pPr>
        <w:pStyle w:val="ConsPlusNormal"/>
        <w:ind w:firstLine="540"/>
        <w:jc w:val="both"/>
      </w:pPr>
      <w:r>
        <w:t>- лица, перенесшие туберкулез и имеющие остаточные изменения в легких, в течение первых 3 лет с момента выявления заболевания;</w:t>
      </w:r>
    </w:p>
    <w:p w:rsidR="00000000" w:rsidRDefault="00C9602B">
      <w:pPr>
        <w:pStyle w:val="ConsPlusNormal"/>
        <w:ind w:firstLine="540"/>
        <w:jc w:val="both"/>
      </w:pPr>
      <w:r>
        <w:t>- ВИЧ-инфицированные;</w:t>
      </w:r>
    </w:p>
    <w:p w:rsidR="00000000" w:rsidRDefault="00C9602B">
      <w:pPr>
        <w:pStyle w:val="ConsPlusNormal"/>
        <w:ind w:firstLine="540"/>
        <w:jc w:val="both"/>
      </w:pPr>
      <w:r>
        <w:t>- пациенты, состоящие на диспансерном учете в наркологических и психиатрических учреждениях;</w:t>
      </w:r>
    </w:p>
    <w:p w:rsidR="00000000" w:rsidRDefault="00C9602B">
      <w:pPr>
        <w:pStyle w:val="ConsPlusNormal"/>
        <w:ind w:firstLine="540"/>
        <w:jc w:val="both"/>
      </w:pPr>
      <w:r>
        <w:t>- лица, состоящие в группе профилактического наркологического учета в связи с употреблением психоактивных веществ и препаратов;</w:t>
      </w:r>
    </w:p>
    <w:p w:rsidR="00000000" w:rsidRDefault="00C9602B">
      <w:pPr>
        <w:pStyle w:val="ConsPlusNormal"/>
        <w:ind w:firstLine="540"/>
        <w:jc w:val="both"/>
      </w:pPr>
      <w:r>
        <w:t>- подследственные, содержащиеся в с</w:t>
      </w:r>
      <w:r>
        <w:t>ледственных изоляторах, и осужденные, содержащиеся в исправительных учреждениях;</w:t>
      </w:r>
    </w:p>
    <w:p w:rsidR="00000000" w:rsidRDefault="00C9602B">
      <w:pPr>
        <w:pStyle w:val="ConsPlusNormal"/>
        <w:ind w:firstLine="540"/>
        <w:jc w:val="both"/>
      </w:pPr>
      <w:r>
        <w:lastRenderedPageBreak/>
        <w:t>- лица, освобожденные из следственных изоляторов и исправительных учреждений, в течение первых 2 лет после освобождения;</w:t>
      </w:r>
    </w:p>
    <w:p w:rsidR="00000000" w:rsidRDefault="00C9602B">
      <w:pPr>
        <w:pStyle w:val="ConsPlusNormal"/>
        <w:ind w:firstLine="540"/>
        <w:jc w:val="both"/>
      </w:pPr>
      <w:r>
        <w:t>- лица, по роду своей профессиональной деятельности им</w:t>
      </w:r>
      <w:r>
        <w:t>еющие контакт с контингентом подследственных и осужденных;</w:t>
      </w:r>
    </w:p>
    <w:p w:rsidR="00000000" w:rsidRDefault="00C9602B">
      <w:pPr>
        <w:pStyle w:val="ConsPlusNormal"/>
        <w:ind w:firstLine="540"/>
        <w:jc w:val="both"/>
      </w:pPr>
      <w:r>
        <w:t>- лица без определенного места жительства.</w:t>
      </w:r>
    </w:p>
    <w:p w:rsidR="00000000" w:rsidRDefault="00C9602B">
      <w:pPr>
        <w:pStyle w:val="ConsPlusNormal"/>
        <w:ind w:firstLine="540"/>
        <w:jc w:val="both"/>
      </w:pPr>
      <w:r>
        <w:t xml:space="preserve">4.13. По эпидемическим показаниям (независимо от наличия или отсутствия признаков заболевания туберкулезом) профилактические медицинские осмотры проходят </w:t>
      </w:r>
      <w:r>
        <w:t>1 раз в год:</w:t>
      </w:r>
    </w:p>
    <w:p w:rsidR="00000000" w:rsidRDefault="00C9602B">
      <w:pPr>
        <w:pStyle w:val="ConsPlusNormal"/>
        <w:ind w:firstLine="540"/>
        <w:jc w:val="both"/>
      </w:pPr>
      <w:r>
        <w:t>- больные хроническими неспецифическими заболеваниями органов дыхания, желудочно-кишечного тракта, мочеполовой системы;</w:t>
      </w:r>
    </w:p>
    <w:p w:rsidR="00000000" w:rsidRDefault="00C9602B">
      <w:pPr>
        <w:pStyle w:val="ConsPlusNormal"/>
        <w:ind w:firstLine="540"/>
        <w:jc w:val="both"/>
      </w:pPr>
      <w:r>
        <w:t>- больные сахарным диабетом;</w:t>
      </w:r>
    </w:p>
    <w:p w:rsidR="00000000" w:rsidRDefault="00C9602B">
      <w:pPr>
        <w:pStyle w:val="ConsPlusNormal"/>
        <w:ind w:firstLine="540"/>
        <w:jc w:val="both"/>
      </w:pPr>
      <w:r>
        <w:t>- больные онкогематологическими заболеваниями;</w:t>
      </w:r>
    </w:p>
    <w:p w:rsidR="00000000" w:rsidRDefault="00C9602B">
      <w:pPr>
        <w:pStyle w:val="ConsPlusNormal"/>
        <w:ind w:firstLine="540"/>
        <w:jc w:val="both"/>
      </w:pPr>
      <w:r>
        <w:t>- лица, получающие кортикостероидную, лучевую и</w:t>
      </w:r>
      <w:r>
        <w:t xml:space="preserve"> цитостатическую терапию, блокаторы ФНО-а, генно-инженерные биологические препараты;</w:t>
      </w:r>
    </w:p>
    <w:p w:rsidR="00000000" w:rsidRDefault="00C9602B">
      <w:pPr>
        <w:pStyle w:val="ConsPlusNormal"/>
        <w:ind w:firstLine="540"/>
        <w:jc w:val="both"/>
      </w:pPr>
      <w:r>
        <w:t>- иностранные граждане и лица без гражданства, в том числе осуществляющие трудовую деятельность на территории Российской Федерации, беженцы, вынужденные переселенцы;</w:t>
      </w:r>
    </w:p>
    <w:p w:rsidR="00000000" w:rsidRDefault="00C9602B">
      <w:pPr>
        <w:pStyle w:val="ConsPlusNormal"/>
        <w:ind w:firstLine="540"/>
        <w:jc w:val="both"/>
      </w:pPr>
      <w:r>
        <w:t>- лиц</w:t>
      </w:r>
      <w:r>
        <w:t>а,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</w:r>
    </w:p>
    <w:p w:rsidR="00000000" w:rsidRDefault="00C9602B">
      <w:pPr>
        <w:pStyle w:val="ConsPlusNormal"/>
        <w:ind w:firstLine="540"/>
        <w:jc w:val="both"/>
      </w:pPr>
      <w:r>
        <w:t>- работники учреждений социального обслуживания для детей и подростков;</w:t>
      </w:r>
    </w:p>
    <w:p w:rsidR="00000000" w:rsidRDefault="00C9602B">
      <w:pPr>
        <w:pStyle w:val="ConsPlusNormal"/>
        <w:ind w:firstLine="540"/>
        <w:jc w:val="both"/>
      </w:pPr>
      <w:r>
        <w:t>- работники санаторно-курортных</w:t>
      </w:r>
      <w:r>
        <w:t>, образовательных, оздоровительных и спортивных учреждений для детей и подростков;</w:t>
      </w:r>
    </w:p>
    <w:p w:rsidR="00000000" w:rsidRDefault="00C9602B">
      <w:pPr>
        <w:pStyle w:val="ConsPlusNormal"/>
        <w:ind w:firstLine="540"/>
        <w:jc w:val="both"/>
      </w:pPr>
      <w:r>
        <w:t>- сотрудники медицинских организаций;</w:t>
      </w:r>
    </w:p>
    <w:p w:rsidR="00000000" w:rsidRDefault="00C9602B">
      <w:pPr>
        <w:pStyle w:val="ConsPlusNormal"/>
        <w:ind w:firstLine="540"/>
        <w:jc w:val="both"/>
      </w:pPr>
      <w:r>
        <w:t>- работники организаций социального обслуживания для престарелых и инвалидов;</w:t>
      </w:r>
    </w:p>
    <w:p w:rsidR="00000000" w:rsidRDefault="00C9602B">
      <w:pPr>
        <w:pStyle w:val="ConsPlusNormal"/>
        <w:ind w:firstLine="540"/>
        <w:jc w:val="both"/>
      </w:pPr>
      <w:r>
        <w:t>- работники организаций по переработке и реализации пищев</w:t>
      </w:r>
      <w:r>
        <w:t>ых продуктов, в том числе молока и молочных продуктов, организаций бытового обслуживания населения, работники водопроводных сооружений;</w:t>
      </w:r>
    </w:p>
    <w:p w:rsidR="00000000" w:rsidRDefault="00C9602B">
      <w:pPr>
        <w:pStyle w:val="ConsPlusNormal"/>
        <w:ind w:firstLine="540"/>
        <w:jc w:val="both"/>
      </w:pPr>
      <w:r>
        <w:t>- нетранспортабельные больные (обследование проводится методом микроскопии мокроты).</w:t>
      </w:r>
    </w:p>
    <w:p w:rsidR="00000000" w:rsidRDefault="00C9602B">
      <w:pPr>
        <w:pStyle w:val="ConsPlusNormal"/>
        <w:ind w:firstLine="540"/>
        <w:jc w:val="both"/>
      </w:pPr>
      <w:r>
        <w:t>4.14. Во внеочередном порядке профи</w:t>
      </w:r>
      <w:r>
        <w:t>лактический медицинский осмотр на туберкулез проходят:</w:t>
      </w:r>
    </w:p>
    <w:p w:rsidR="00000000" w:rsidRDefault="00C9602B">
      <w:pPr>
        <w:pStyle w:val="ConsPlusNormal"/>
        <w:ind w:firstLine="540"/>
        <w:jc w:val="both"/>
      </w:pPr>
      <w:r>
        <w:t>- лица, обратившиеся в медицинские организации за медицинской помощью с подозрением на заболевание туберкулезом;</w:t>
      </w:r>
    </w:p>
    <w:p w:rsidR="00000000" w:rsidRDefault="00C9602B">
      <w:pPr>
        <w:pStyle w:val="ConsPlusNormal"/>
        <w:ind w:firstLine="540"/>
        <w:jc w:val="both"/>
      </w:pPr>
      <w:r>
        <w:t>- лица, обратившиеся за медицинской помощью в амбулаторно-поликлинические учреждения, по</w:t>
      </w:r>
      <w:r>
        <w:t xml:space="preserve">ступающие на стационарное лечение, и лица, допущенные в детские медицинские организации в целях осуществления ухода за детьми, находящимися на стационарном лечении, если с даты последнего профилактического обследования на туберкулез прошло более года (при </w:t>
      </w:r>
      <w:r>
        <w:t>экстренном поступлении пациентов на стационарное лечение, профилактическое обследование на туберкулез, по возможности, проводится в условиях стационара);</w:t>
      </w:r>
    </w:p>
    <w:p w:rsidR="00000000" w:rsidRDefault="00C9602B">
      <w:pPr>
        <w:pStyle w:val="ConsPlusNormal"/>
        <w:ind w:firstLine="540"/>
        <w:jc w:val="both"/>
      </w:pPr>
      <w:r>
        <w:t>- лица из окружения детей, имеющих изменения чувствительности к туберкулину ("виражных" детей), если с</w:t>
      </w:r>
      <w:r>
        <w:t xml:space="preserve"> момента последнего флюорографического обследования прошло более 6 месяцев;</w:t>
      </w:r>
    </w:p>
    <w:p w:rsidR="00000000" w:rsidRDefault="00C9602B">
      <w:pPr>
        <w:pStyle w:val="ConsPlusNormal"/>
        <w:ind w:firstLine="540"/>
        <w:jc w:val="both"/>
      </w:pPr>
      <w:r>
        <w:t>- лица, приезжающие из других территорий Российской Федерации для поступления на работу, на постоянное или временное проживание, если с момента последнего флюорографического обслед</w:t>
      </w:r>
      <w:r>
        <w:t>ования прошло более года;</w:t>
      </w:r>
    </w:p>
    <w:p w:rsidR="00000000" w:rsidRDefault="00C9602B">
      <w:pPr>
        <w:pStyle w:val="ConsPlusNormal"/>
        <w:ind w:firstLine="540"/>
        <w:jc w:val="both"/>
      </w:pPr>
      <w:r>
        <w:t>- лица, проживающие совместно с беременными женщинами и новорожденными, если с момента предыдущего флюорографического обследования прошло 1 год и более к моменту родов;</w:t>
      </w:r>
    </w:p>
    <w:p w:rsidR="00000000" w:rsidRDefault="00C9602B">
      <w:pPr>
        <w:pStyle w:val="ConsPlusNormal"/>
        <w:ind w:firstLine="540"/>
        <w:jc w:val="both"/>
      </w:pPr>
      <w:r>
        <w:t xml:space="preserve">- граждане, призываемые на военную службу или поступающие на </w:t>
      </w:r>
      <w:r>
        <w:t>военную службу по контракту, если с момента последнего обследования прошло более 6 месяцев;</w:t>
      </w:r>
    </w:p>
    <w:p w:rsidR="00000000" w:rsidRDefault="00C9602B">
      <w:pPr>
        <w:pStyle w:val="ConsPlusNormal"/>
        <w:ind w:firstLine="540"/>
        <w:jc w:val="both"/>
      </w:pPr>
      <w:r>
        <w:t>- лица, у которых диагноз "В</w:t>
      </w:r>
      <w:r>
        <w:t>ИЧ-инфекция" установлен впервые, если с момента последнего обследования прошло более 6 месяцев, а также инфицированные ВИЧ в стадии вторичных проявлений (4A - 4B) или инфицированные ВИЧ с низким уровнем CD4 лимфоцитов (менее 350 кл/мкл);</w:t>
      </w:r>
    </w:p>
    <w:p w:rsidR="00000000" w:rsidRDefault="00C9602B">
      <w:pPr>
        <w:pStyle w:val="ConsPlusNormal"/>
        <w:ind w:firstLine="540"/>
        <w:jc w:val="both"/>
      </w:pPr>
      <w:r>
        <w:t xml:space="preserve">- абитуриенты при </w:t>
      </w:r>
      <w:r>
        <w:t>поступлении на обучение, в случае если с даты последнего профилактического обследования в целях раннего выявления туберкулеза прошел 1 год и более;</w:t>
      </w:r>
    </w:p>
    <w:p w:rsidR="00000000" w:rsidRDefault="00C9602B">
      <w:pPr>
        <w:pStyle w:val="ConsPlusNormal"/>
        <w:ind w:firstLine="540"/>
        <w:jc w:val="both"/>
      </w:pPr>
      <w:r>
        <w:t>- лица без определенного места жительства - при любом обращении в учреждения социальной защиты или здравоохр</w:t>
      </w:r>
      <w:r>
        <w:t>анения, если отсутствуют сведения о прохождении профилактического обследования на туберкулез или с момента последнего обследования прошло более 6 месяцев;</w:t>
      </w:r>
    </w:p>
    <w:p w:rsidR="00000000" w:rsidRDefault="00C9602B">
      <w:pPr>
        <w:pStyle w:val="ConsPlusNormal"/>
        <w:ind w:firstLine="540"/>
        <w:jc w:val="both"/>
      </w:pPr>
      <w:r>
        <w:t>- лица, употребляющие психоактивные вещества и препараты, не входящие в группу профилактического нарк</w:t>
      </w:r>
      <w:r>
        <w:t>ологического учета, - при выявлении сотрудниками органов внутренних дел, при отсутствии сведений о профилактических осмотрах на туберкулез за последний год;</w:t>
      </w:r>
    </w:p>
    <w:p w:rsidR="00000000" w:rsidRDefault="00C9602B">
      <w:pPr>
        <w:pStyle w:val="ConsPlusNormal"/>
        <w:ind w:firstLine="540"/>
        <w:jc w:val="both"/>
      </w:pPr>
      <w:r>
        <w:t>- иностранные граждане и лица без гражданства при обращении за получением разрешения на временное п</w:t>
      </w:r>
      <w:r>
        <w:t xml:space="preserve">роживание на территории Российской Федерации, вида на жительство, гражданства или </w:t>
      </w:r>
      <w:r>
        <w:lastRenderedPageBreak/>
        <w:t>разрешения на работу в Российской Федерации.</w:t>
      </w:r>
    </w:p>
    <w:p w:rsidR="00000000" w:rsidRDefault="00C9602B">
      <w:pPr>
        <w:pStyle w:val="ConsPlusNormal"/>
        <w:ind w:firstLine="540"/>
        <w:jc w:val="both"/>
      </w:pPr>
      <w:r>
        <w:t>4.15. Руководителями медицинских организаций обеспечивается планирование, организация и проведение профилактических медицинских о</w:t>
      </w:r>
      <w:r>
        <w:t>смотров на туберкулез по данным индивидуального учета населения, а также представление соответствующих отчетов в противотуберкулезные организации.</w:t>
      </w:r>
    </w:p>
    <w:p w:rsidR="00000000" w:rsidRDefault="00C9602B">
      <w:pPr>
        <w:pStyle w:val="ConsPlusNormal"/>
        <w:ind w:firstLine="540"/>
        <w:jc w:val="both"/>
      </w:pPr>
      <w:r>
        <w:t>4.16. Ежегодный охват населения в возрасте от 15 лет и старше профилактическими рентгенофлюорографическими ис</w:t>
      </w:r>
      <w:r>
        <w:t>следованиями должен составлять не менее 65% от численности населения, прикрепленного к медицинской организации, осуществляющей профилактические обследования в целях раннего выявления туберкулеза.</w:t>
      </w:r>
    </w:p>
    <w:p w:rsidR="00000000" w:rsidRDefault="00C9602B">
      <w:pPr>
        <w:pStyle w:val="ConsPlusNormal"/>
        <w:ind w:firstLine="540"/>
        <w:jc w:val="both"/>
      </w:pPr>
      <w:r>
        <w:t>4.17. Контроль за индивидуальным учетом профилактических мед</w:t>
      </w:r>
      <w:r>
        <w:t>ицинских осмотров населения в медицинских организациях, оказывающих первичную медико-санитарную помощь, и выполнением плана профилактических медицинских осмотров населения на туберкулез осуществляется медицинской противотуберкулезной организацией.</w:t>
      </w:r>
    </w:p>
    <w:p w:rsidR="00000000" w:rsidRDefault="00C9602B">
      <w:pPr>
        <w:pStyle w:val="ConsPlusNormal"/>
        <w:ind w:firstLine="540"/>
        <w:jc w:val="both"/>
      </w:pPr>
      <w:r>
        <w:t>4.18. От</w:t>
      </w:r>
      <w:r>
        <w:t>ветственность за организацию прохождения профилактических медицинских осмотров на туберкулез возлагается на руководство организации по месту работы, учебы лиц, подлежащих профилактическому медицинскому осмотру на туберкулез.</w:t>
      </w:r>
    </w:p>
    <w:p w:rsidR="00000000" w:rsidRDefault="00C9602B">
      <w:pPr>
        <w:pStyle w:val="ConsPlusNormal"/>
        <w:ind w:firstLine="540"/>
        <w:jc w:val="both"/>
      </w:pPr>
      <w:r>
        <w:t>4.19. Диагноз "туберкулез" подт</w:t>
      </w:r>
      <w:r>
        <w:t>верждается комиссией врачей противотуберкулезной медицинской организации, которая принимает решение о необходимости диспансерного наблюдения, в том числе госпитализации, наблюдения и лечения в условиях дневного стационара, за больным туберкулезом. О принят</w:t>
      </w:r>
      <w:r>
        <w:t>ом решении больной информируется письменно в трехдневный срок со дня постановки на диспансерный учет.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V. Организация раннего выявления туберкулеза у детей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5.1. В целях раннего выявления туберкулеза у детей туберкулинодиагностика проводится вакцинированны</w:t>
      </w:r>
      <w:r>
        <w:t>м против туберкулеза детям с 12-месячного возраста и до достижения возраста 18 лет. Внутрикожную аллергическую пробу с туберкулином (далее - проба Манту) ставят 1 раз в год, независимо от результата предыдущих проб.</w:t>
      </w:r>
    </w:p>
    <w:p w:rsidR="00000000" w:rsidRDefault="00C9602B">
      <w:pPr>
        <w:pStyle w:val="ConsPlusNormal"/>
        <w:ind w:firstLine="540"/>
        <w:jc w:val="both"/>
      </w:pPr>
      <w:r>
        <w:t>Ежегодный охват пробой Манту детей до 14</w:t>
      </w:r>
      <w:r>
        <w:t xml:space="preserve"> лет включительно должен составлять не менее 95%. В обязательном порядке обследуются дети из социально неблагополучных семей и проживающие на территории Российской Федерации дети иностранных граждан, прибывшие из неблагополучных по туберкулезу стран.</w:t>
      </w:r>
    </w:p>
    <w:p w:rsidR="00000000" w:rsidRDefault="00C9602B">
      <w:pPr>
        <w:pStyle w:val="ConsPlusNormal"/>
        <w:ind w:firstLine="540"/>
        <w:jc w:val="both"/>
      </w:pPr>
      <w:r>
        <w:t xml:space="preserve">5.2. </w:t>
      </w:r>
      <w:r>
        <w:t>Проба Манту проводится 2 раза в год:</w:t>
      </w:r>
    </w:p>
    <w:p w:rsidR="00000000" w:rsidRDefault="00C9602B">
      <w:pPr>
        <w:pStyle w:val="ConsPlusNormal"/>
        <w:ind w:firstLine="540"/>
        <w:jc w:val="both"/>
      </w:pPr>
      <w:r>
        <w:t>- детям, не вакцинированным против туберкулеза по медицинским противопоказаниям, а также не привитым против туберкулеза по причине отказа родителей от иммунизации ребенка, до получения ребенком прививки против туберкуле</w:t>
      </w:r>
      <w:r>
        <w:t>за;</w:t>
      </w:r>
    </w:p>
    <w:p w:rsidR="00000000" w:rsidRDefault="00C9602B">
      <w:pPr>
        <w:pStyle w:val="ConsPlusNormal"/>
        <w:ind w:firstLine="540"/>
        <w:jc w:val="both"/>
      </w:pPr>
      <w:r>
        <w:t>- детям, больным хроническими неспецифическими заболеваниями органов дыхания, желудочно-кишечного тракта, сахарным диабетом;</w:t>
      </w:r>
    </w:p>
    <w:p w:rsidR="00000000" w:rsidRDefault="00C9602B">
      <w:pPr>
        <w:pStyle w:val="ConsPlusNormal"/>
        <w:ind w:firstLine="540"/>
        <w:jc w:val="both"/>
      </w:pPr>
      <w:r>
        <w:t>- детям, получающим кортикостероидную, лучевую и цитостатическую терапию;</w:t>
      </w:r>
    </w:p>
    <w:p w:rsidR="00000000" w:rsidRDefault="00C9602B">
      <w:pPr>
        <w:pStyle w:val="ConsPlusNormal"/>
        <w:ind w:firstLine="540"/>
        <w:jc w:val="both"/>
      </w:pPr>
      <w:r>
        <w:t>- ВИЧ-инфицированным детям.</w:t>
      </w:r>
    </w:p>
    <w:p w:rsidR="00000000" w:rsidRDefault="00C9602B">
      <w:pPr>
        <w:pStyle w:val="ConsPlusNormal"/>
        <w:ind w:firstLine="540"/>
        <w:jc w:val="both"/>
      </w:pPr>
      <w:r>
        <w:t>5.3. Постановка пробы Ман</w:t>
      </w:r>
      <w:r>
        <w:t>ту осуществляется средними медицинскими работниками детских, подростковых, амбулаторно-поликлинических и оздоровительных организаций, прошедших обучение в противотуберкулезных медицинских организациях и имеющих справку-допуск.</w:t>
      </w:r>
    </w:p>
    <w:p w:rsidR="00000000" w:rsidRDefault="00C9602B">
      <w:pPr>
        <w:pStyle w:val="ConsPlusNormal"/>
        <w:ind w:firstLine="540"/>
        <w:jc w:val="both"/>
      </w:pPr>
      <w:r>
        <w:t>Средние медицинские работники</w:t>
      </w:r>
      <w:r>
        <w:t xml:space="preserve"> детских, подростковых, амбулаторно-поликлинических и оздоровительных организаций проходят обучение в противотуберкулезных медицинских организациях не реже 1 раза в 2 года.</w:t>
      </w:r>
    </w:p>
    <w:p w:rsidR="00000000" w:rsidRDefault="00C9602B">
      <w:pPr>
        <w:pStyle w:val="ConsPlusNormal"/>
        <w:ind w:firstLine="540"/>
        <w:jc w:val="both"/>
      </w:pPr>
      <w:r>
        <w:t>5.4. Не допускается проведение пробы Манту на дому, а также в детских и подростковы</w:t>
      </w:r>
      <w:r>
        <w:t>х организациях в период карантина по инфекционным заболеваниям. Постановка проб Манту проводится до профилактических прививок.</w:t>
      </w:r>
    </w:p>
    <w:p w:rsidR="00000000" w:rsidRDefault="00C9602B">
      <w:pPr>
        <w:pStyle w:val="ConsPlusNormal"/>
        <w:ind w:firstLine="540"/>
        <w:jc w:val="both"/>
      </w:pPr>
      <w:r>
        <w:t>5.5. Интервал между профилактической прививкой, биологической диагностической пробой и пробой Манту должен быть не менее одного м</w:t>
      </w:r>
      <w:r>
        <w:t>есяца. В день постановки туберкулиновых проб проводится медицинский осмотр детей.</w:t>
      </w:r>
    </w:p>
    <w:p w:rsidR="00000000" w:rsidRDefault="00C9602B">
      <w:pPr>
        <w:pStyle w:val="ConsPlusNormal"/>
        <w:ind w:firstLine="540"/>
        <w:jc w:val="both"/>
      </w:pPr>
      <w:r>
        <w:t>5.6. В течение 6 дней с момента постановки пробы Манту направляются на консультацию в противотуберкулезный диспансер по месту жительства следующие категории детей:</w:t>
      </w:r>
    </w:p>
    <w:p w:rsidR="00000000" w:rsidRDefault="00C9602B">
      <w:pPr>
        <w:pStyle w:val="ConsPlusNormal"/>
        <w:ind w:firstLine="540"/>
        <w:jc w:val="both"/>
      </w:pPr>
      <w:r>
        <w:t>- с впервы</w:t>
      </w:r>
      <w:r>
        <w:t>е выявленной положительной реакцией (папула 5 мм и более), не связанной с предыдущей иммунизацией против туберкулеза;</w:t>
      </w:r>
    </w:p>
    <w:p w:rsidR="00000000" w:rsidRDefault="00C9602B">
      <w:pPr>
        <w:pStyle w:val="ConsPlusNormal"/>
        <w:ind w:firstLine="540"/>
        <w:jc w:val="both"/>
      </w:pPr>
      <w:r>
        <w:t>- с длительно сохраняющейся (4 года) реакцией (с инфильтратом 12 мм и более);</w:t>
      </w:r>
    </w:p>
    <w:p w:rsidR="00000000" w:rsidRDefault="00C9602B">
      <w:pPr>
        <w:pStyle w:val="ConsPlusNormal"/>
        <w:ind w:firstLine="540"/>
        <w:jc w:val="both"/>
      </w:pPr>
      <w:r>
        <w:t xml:space="preserve">- с нарастанием чувствительности к туберкулину у туберкулиноположительных детей - увеличение </w:t>
      </w:r>
      <w:r>
        <w:lastRenderedPageBreak/>
        <w:t>инфильтрата на 6 мм и более;</w:t>
      </w:r>
    </w:p>
    <w:p w:rsidR="00000000" w:rsidRDefault="00C9602B">
      <w:pPr>
        <w:pStyle w:val="ConsPlusNormal"/>
        <w:ind w:firstLine="540"/>
        <w:jc w:val="both"/>
      </w:pPr>
      <w:r>
        <w:t>- увеличение менее чем на 6 мм, но с образованием инфильтрата размером 12 мм и более;</w:t>
      </w:r>
    </w:p>
    <w:p w:rsidR="00000000" w:rsidRDefault="00C9602B">
      <w:pPr>
        <w:pStyle w:val="ConsPlusNormal"/>
        <w:ind w:firstLine="540"/>
        <w:jc w:val="both"/>
      </w:pPr>
      <w:r>
        <w:t xml:space="preserve">- с гиперреакцией на туберкулин - инфильтрат 17 </w:t>
      </w:r>
      <w:r>
        <w:t>мм и более;</w:t>
      </w:r>
    </w:p>
    <w:p w:rsidR="00000000" w:rsidRDefault="00C9602B">
      <w:pPr>
        <w:pStyle w:val="ConsPlusNormal"/>
        <w:ind w:firstLine="540"/>
        <w:jc w:val="both"/>
      </w:pPr>
      <w:r>
        <w:t>- при везикуло-некротической реакции и лимфангите.</w:t>
      </w:r>
    </w:p>
    <w:p w:rsidR="00000000" w:rsidRDefault="00C9602B">
      <w:pPr>
        <w:pStyle w:val="ConsPlusNormal"/>
        <w:ind w:firstLine="540"/>
        <w:jc w:val="both"/>
      </w:pPr>
      <w:r>
        <w:t>5.7. Дети, направленные на консультацию в противотуберкулезный диспансер, родители или законные представители которых не представили в течение 1 месяца с момента постановки пробы Манту заключен</w:t>
      </w:r>
      <w:r>
        <w:t>ие фтизиатра об отсутствии заболевания туберкулезом, не допускаются в детские организации.</w:t>
      </w:r>
    </w:p>
    <w:p w:rsidR="00000000" w:rsidRDefault="00C9602B">
      <w:pPr>
        <w:pStyle w:val="ConsPlusNormal"/>
        <w:ind w:firstLine="540"/>
        <w:jc w:val="both"/>
      </w:pPr>
      <w:r>
        <w:t>Дети, туберкулинодиагностика которым не проводилась, допускаются в детскую организацию при наличии заключения врача-фтизиатра об отсутствии заболевания.</w:t>
      </w:r>
    </w:p>
    <w:p w:rsidR="00000000" w:rsidRDefault="00C9602B">
      <w:pPr>
        <w:pStyle w:val="ConsPlusNormal"/>
        <w:ind w:firstLine="540"/>
        <w:jc w:val="both"/>
      </w:pPr>
      <w:r>
        <w:t>5.8. Планиро</w:t>
      </w:r>
      <w:r>
        <w:t>вание, организация, своевременный и полный учет проведенных проб Манту (проводимых с целью раннего выявления туберкулеза и иммунизации против туберкулеза) по данным индивидуального учета детского населения, а также взаимодействие с медицинскими противотубе</w:t>
      </w:r>
      <w:r>
        <w:t>ркулезными организациями по вопросу своевременной явки и обследования детей, направленных на дообследование к фтизиатру по результатам туберкулинодиагностики, обеспечивается руководителями медицинских организаций.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VI. Организация раннего выявления туберку</w:t>
      </w:r>
      <w:r>
        <w:t>леза у подростков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6.1. В целях раннего выявления туберкулеза у подростков проводятся:</w:t>
      </w:r>
    </w:p>
    <w:p w:rsidR="00000000" w:rsidRDefault="00C9602B">
      <w:pPr>
        <w:pStyle w:val="ConsPlusNormal"/>
        <w:ind w:firstLine="540"/>
        <w:jc w:val="both"/>
      </w:pPr>
      <w:r>
        <w:t>- плановая ежегодная туберкулинодиагностика;</w:t>
      </w:r>
    </w:p>
    <w:p w:rsidR="00000000" w:rsidRDefault="00C9602B">
      <w:pPr>
        <w:pStyle w:val="ConsPlusNormal"/>
        <w:ind w:firstLine="540"/>
        <w:jc w:val="both"/>
      </w:pPr>
      <w:r>
        <w:t>- периодические (флюорографические) осмотры.</w:t>
      </w:r>
    </w:p>
    <w:p w:rsidR="00000000" w:rsidRDefault="00C9602B">
      <w:pPr>
        <w:pStyle w:val="ConsPlusNormal"/>
        <w:ind w:firstLine="540"/>
        <w:jc w:val="both"/>
      </w:pPr>
      <w:r>
        <w:t>6.2. Пробу Манту проводят 1 раз в год всем лицам в возрасте от 15 до 18 лет, не</w:t>
      </w:r>
      <w:r>
        <w:t>зависимо от результата предыдущих проб. Ежегодный охват туберкулиновыми пробами должен составлять не менее 95% лиц, относящихся к данной возрастной группе.</w:t>
      </w:r>
    </w:p>
    <w:p w:rsidR="00000000" w:rsidRDefault="00C9602B">
      <w:pPr>
        <w:pStyle w:val="ConsPlusNormal"/>
        <w:ind w:firstLine="540"/>
        <w:jc w:val="both"/>
      </w:pPr>
      <w:r>
        <w:t>6.3. Руководителями медицинских организаций, осуществляющих профилактические медицинские осмотры нас</w:t>
      </w:r>
      <w:r>
        <w:t>еления в целях раннего выявления туберкулеза, обеспечивается ежеквартальный анализ работы специалистов по активному выявлению и профилактике туберкулеза среди подросткового населения и корректировка планов проведения обследований.</w:t>
      </w:r>
    </w:p>
    <w:p w:rsidR="00000000" w:rsidRDefault="00C9602B">
      <w:pPr>
        <w:pStyle w:val="ConsPlusNormal"/>
        <w:ind w:firstLine="540"/>
        <w:jc w:val="both"/>
      </w:pPr>
      <w:r>
        <w:t>6.4. В день постановки ту</w:t>
      </w:r>
      <w:r>
        <w:t>беркулиновых проб проводится медицинский осмотр подростков.</w:t>
      </w:r>
    </w:p>
    <w:p w:rsidR="00000000" w:rsidRDefault="00C9602B">
      <w:pPr>
        <w:pStyle w:val="ConsPlusNormal"/>
        <w:ind w:firstLine="540"/>
        <w:jc w:val="both"/>
      </w:pPr>
      <w:r>
        <w:t>6.5. Подросткам, посещающим образовательные организации, в том числе школы, школы-интернаты, колледжи, гимназии, лицеи, средние специальные и высшие учебные заведения, а также работникам организац</w:t>
      </w:r>
      <w:r>
        <w:t>ий, имеющих медицинский кабинет, туберкулинодиагностика проводится медицинскими работниками данной организации, имеющими справку-допуск, а при их отсутствии - медицинскими работниками, имеющими справку-допуск, медицинской организации, на территории обслужи</w:t>
      </w:r>
      <w:r>
        <w:t>вания которой располагается организация.</w:t>
      </w:r>
    </w:p>
    <w:p w:rsidR="00000000" w:rsidRDefault="00C9602B">
      <w:pPr>
        <w:pStyle w:val="ConsPlusNormal"/>
        <w:ind w:firstLine="540"/>
        <w:jc w:val="both"/>
      </w:pPr>
      <w:r>
        <w:t>6.6. Подросткам, не работающим и не посещающим учебные заведения, проба Манту ставится в амбулаторно-поликлинической медицинской организации по месту жительства.</w:t>
      </w:r>
    </w:p>
    <w:p w:rsidR="00000000" w:rsidRDefault="00C9602B">
      <w:pPr>
        <w:pStyle w:val="ConsPlusNormal"/>
        <w:ind w:firstLine="540"/>
        <w:jc w:val="both"/>
      </w:pPr>
      <w:r>
        <w:t>6.7. В течение 6 дней с момента постановки пробы Мант</w:t>
      </w:r>
      <w:r>
        <w:t>у направляются на консультацию к фтизиатру в специализированную противотуберкулезную медицинскую организацию по месту жительства следующие категории подростков:</w:t>
      </w:r>
    </w:p>
    <w:p w:rsidR="00000000" w:rsidRDefault="00C9602B">
      <w:pPr>
        <w:pStyle w:val="ConsPlusNormal"/>
        <w:ind w:firstLine="540"/>
        <w:jc w:val="both"/>
      </w:pPr>
      <w:r>
        <w:t>- с впервые обнаруженной положительной реакцией на туберкулин (инфильтрат 5 мм и более), не свя</w:t>
      </w:r>
      <w:r>
        <w:t>занной с предшествующей иммунизацией против туберкулеза;</w:t>
      </w:r>
    </w:p>
    <w:p w:rsidR="00000000" w:rsidRDefault="00C9602B">
      <w:pPr>
        <w:pStyle w:val="ConsPlusNormal"/>
        <w:ind w:firstLine="540"/>
        <w:jc w:val="both"/>
      </w:pPr>
      <w:r>
        <w:t>- с гиперреакцией на туберкулин (инфильтрат 17 мм и более или меньших размеров, но везикуло-некротического характера и наличием лимфагоита);</w:t>
      </w:r>
    </w:p>
    <w:p w:rsidR="00000000" w:rsidRDefault="00C9602B">
      <w:pPr>
        <w:pStyle w:val="ConsPlusNormal"/>
        <w:ind w:firstLine="540"/>
        <w:jc w:val="both"/>
      </w:pPr>
      <w:r>
        <w:t>- с нарастанием чувствительности к туберкулину - увеличени</w:t>
      </w:r>
      <w:r>
        <w:t>е инфильтрата на 6 мм и более;</w:t>
      </w:r>
    </w:p>
    <w:p w:rsidR="00000000" w:rsidRDefault="00C9602B">
      <w:pPr>
        <w:pStyle w:val="ConsPlusNormal"/>
        <w:ind w:firstLine="540"/>
        <w:jc w:val="both"/>
      </w:pPr>
      <w:r>
        <w:t>- с постепенным нарастанием чувствительности к туберкулину по годам до 12 мм и более.</w:t>
      </w:r>
    </w:p>
    <w:p w:rsidR="00000000" w:rsidRDefault="00C9602B">
      <w:pPr>
        <w:pStyle w:val="ConsPlusNormal"/>
        <w:ind w:firstLine="540"/>
        <w:jc w:val="both"/>
      </w:pPr>
      <w:r>
        <w:t>6.8. Подростки, направленные на консультацию в противотуберкулезный диспансер, не представившие руководителю организации в течение 1 месяца</w:t>
      </w:r>
      <w:r>
        <w:t xml:space="preserve"> с момента постановки пробы Манту заключение фтизиатра об отсутствии заболевания туберкулезом, не допускаются к работе (учебе).</w:t>
      </w:r>
    </w:p>
    <w:p w:rsidR="00000000" w:rsidRDefault="00C9602B">
      <w:pPr>
        <w:pStyle w:val="ConsPlusNormal"/>
        <w:ind w:firstLine="540"/>
        <w:jc w:val="both"/>
      </w:pPr>
      <w:r>
        <w:t>6.9. Профилактический медицинский (флюорографический) осмотр подростков осуществляется в амбулаторно-поликлинической медицинской</w:t>
      </w:r>
      <w:r>
        <w:t xml:space="preserve"> организации по месту нахождения образовательной организации или в амбулаторно-поликлинической медицинской организации по месту жительства.</w:t>
      </w:r>
    </w:p>
    <w:p w:rsidR="00000000" w:rsidRDefault="00C9602B">
      <w:pPr>
        <w:pStyle w:val="ConsPlusNormal"/>
        <w:ind w:firstLine="540"/>
        <w:jc w:val="both"/>
      </w:pPr>
      <w:r>
        <w:t>6.10. Профилактический медицинский (флюорографический) осмотр проводится лицам в возрасте 15 и 17 лет. При отсутстви</w:t>
      </w:r>
      <w:r>
        <w:t>и данных о проведении профилактических осмотров флюорографический осмотр проводится во внеочередном порядке.</w:t>
      </w:r>
    </w:p>
    <w:p w:rsidR="00000000" w:rsidRDefault="00C9602B">
      <w:pPr>
        <w:pStyle w:val="ConsPlusNormal"/>
        <w:ind w:firstLine="540"/>
        <w:jc w:val="both"/>
      </w:pPr>
      <w:r>
        <w:t>Профилактический медицинский (флюорографический) осмотр подростков проводится 1 раз в год:</w:t>
      </w:r>
    </w:p>
    <w:p w:rsidR="00000000" w:rsidRDefault="00C9602B">
      <w:pPr>
        <w:pStyle w:val="ConsPlusNormal"/>
        <w:ind w:firstLine="540"/>
        <w:jc w:val="both"/>
      </w:pPr>
      <w:r>
        <w:t xml:space="preserve">- при регистрации заболеваемости туберкулезом на территории муниципального образования, </w:t>
      </w:r>
      <w:r>
        <w:lastRenderedPageBreak/>
        <w:t>субъекта Российской Федерации 60 случаев на 100 тысяч населения в год;</w:t>
      </w:r>
    </w:p>
    <w:p w:rsidR="00000000" w:rsidRDefault="00C9602B">
      <w:pPr>
        <w:pStyle w:val="ConsPlusNormal"/>
        <w:ind w:firstLine="540"/>
        <w:jc w:val="both"/>
      </w:pPr>
      <w:r>
        <w:t>- проживающим в социально неблагополучных семьях и семьях иностранных граждан, прибывших из небла</w:t>
      </w:r>
      <w:r>
        <w:t>гополучных по туберкулезу стран.</w:t>
      </w:r>
    </w:p>
    <w:p w:rsidR="00000000" w:rsidRDefault="00C9602B">
      <w:pPr>
        <w:pStyle w:val="ConsPlusNormal"/>
        <w:ind w:firstLine="540"/>
        <w:jc w:val="both"/>
      </w:pPr>
      <w:r>
        <w:t>6.11. Подросткам, больным хроническими неспецифическими заболеваниями органов дыхания, желудочно-кишечного тракта, онкогематологическими заболеваниями, с ювенильным ревматоидным артритом, сахарным диабетом, получающим корти</w:t>
      </w:r>
      <w:r>
        <w:t>костероидную, лучевую и цитостатическую терапию, проводится 2 раза в год профилактический медицинский осмотр с целью выявления туберкулеза (чередуя туберкулинодиагностику и флюорографическое обследование).</w:t>
      </w:r>
    </w:p>
    <w:p w:rsidR="00000000" w:rsidRDefault="00C9602B">
      <w:pPr>
        <w:pStyle w:val="ConsPlusNormal"/>
        <w:ind w:firstLine="540"/>
        <w:jc w:val="both"/>
      </w:pPr>
      <w:r>
        <w:t xml:space="preserve">6.12. Подросткам, состоящим на диспансерном учете </w:t>
      </w:r>
      <w:r>
        <w:t>в наркологических, психиатрических учреждениях, а также ВИЧ-инфицированным, флюорографическое обследование проводится 2 раза в год.</w:t>
      </w:r>
    </w:p>
    <w:p w:rsidR="00000000" w:rsidRDefault="00C9602B">
      <w:pPr>
        <w:pStyle w:val="ConsPlusNormal"/>
        <w:ind w:firstLine="540"/>
        <w:jc w:val="both"/>
      </w:pPr>
      <w:r>
        <w:t>6.13. В течение 3 дней с момента выявления патологии подросток направляется в противотуберкулезный диспансер по месту житель</w:t>
      </w:r>
      <w:r>
        <w:t>ства для завершения обследования.</w:t>
      </w:r>
    </w:p>
    <w:p w:rsidR="00000000" w:rsidRDefault="00C9602B">
      <w:pPr>
        <w:pStyle w:val="ConsPlusNormal"/>
        <w:ind w:firstLine="540"/>
        <w:jc w:val="both"/>
      </w:pPr>
      <w:r>
        <w:t>6.14. Подростки с симптомами, указывающими на возможное заболевание туберкулезом (легочные заболевания затяжного течения, экссудативный плеврит, подострый и хронический лимфаденит, узловатая эритема, хронические заболевани</w:t>
      </w:r>
      <w:r>
        <w:t>я мочевыводящих путей), консультируются у фтизиатра.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VII. Регистрация, учет и государственное статистическое</w:t>
      </w:r>
    </w:p>
    <w:p w:rsidR="00000000" w:rsidRDefault="00C9602B">
      <w:pPr>
        <w:pStyle w:val="ConsPlusNormal"/>
        <w:jc w:val="center"/>
      </w:pPr>
      <w:r>
        <w:t>наблюдение случаев туберкулеза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7.1. Государственное статистическое наблюдение за распространением туберкулеза проводится органами, уполномоченным</w:t>
      </w:r>
      <w:r>
        <w:t>и осуществлять федеральный государственный санитарно-эпидемиологический надзор, и органами исполнительной власти в сфере охраны здоровья граждан в установленном порядке.</w:t>
      </w:r>
    </w:p>
    <w:p w:rsidR="00000000" w:rsidRDefault="00C9602B">
      <w:pPr>
        <w:pStyle w:val="ConsPlusNormal"/>
        <w:ind w:firstLine="540"/>
        <w:jc w:val="both"/>
      </w:pPr>
      <w:r>
        <w:t>7.2. Учету и регистрации при ведении государственного статистического наблюдения подле</w:t>
      </w:r>
      <w:r>
        <w:t>жат:</w:t>
      </w:r>
    </w:p>
    <w:p w:rsidR="00000000" w:rsidRDefault="00C9602B">
      <w:pPr>
        <w:pStyle w:val="ConsPlusNormal"/>
        <w:ind w:firstLine="540"/>
        <w:jc w:val="both"/>
      </w:pPr>
      <w:r>
        <w:t>7.2.1. Граждане Российской Федерации:</w:t>
      </w:r>
    </w:p>
    <w:p w:rsidR="00000000" w:rsidRDefault="00C9602B">
      <w:pPr>
        <w:pStyle w:val="ConsPlusNormal"/>
        <w:ind w:firstLine="540"/>
        <w:jc w:val="both"/>
      </w:pPr>
      <w:r>
        <w:t>- лица, больные активной формой туберкулеза;</w:t>
      </w:r>
    </w:p>
    <w:p w:rsidR="00000000" w:rsidRDefault="00C9602B">
      <w:pPr>
        <w:pStyle w:val="ConsPlusNormal"/>
        <w:ind w:firstLine="540"/>
        <w:jc w:val="both"/>
      </w:pPr>
      <w:r>
        <w:t>- лица, нуждающиеся в уточнении активности туберкулезного процесса или в дифференциальной диагностике туберкулеза;</w:t>
      </w:r>
    </w:p>
    <w:p w:rsidR="00000000" w:rsidRDefault="00C9602B">
      <w:pPr>
        <w:pStyle w:val="ConsPlusNormal"/>
        <w:ind w:firstLine="540"/>
        <w:jc w:val="both"/>
      </w:pPr>
      <w:r>
        <w:t>- лица с неактивной формой туберкулеза в течение перв</w:t>
      </w:r>
      <w:r>
        <w:t>ых 3 лет после излечения;</w:t>
      </w:r>
    </w:p>
    <w:p w:rsidR="00000000" w:rsidRDefault="00C9602B">
      <w:pPr>
        <w:pStyle w:val="ConsPlusNormal"/>
        <w:ind w:firstLine="540"/>
        <w:jc w:val="both"/>
      </w:pPr>
      <w:r>
        <w:t>- лица, находящиеся в контакте с больными туберкулезом людьми;</w:t>
      </w:r>
    </w:p>
    <w:p w:rsidR="00000000" w:rsidRDefault="00C9602B">
      <w:pPr>
        <w:pStyle w:val="ConsPlusNormal"/>
        <w:ind w:firstLine="540"/>
        <w:jc w:val="both"/>
      </w:pPr>
      <w:r>
        <w:t>- зооветеринарные работники; работники хозяйств, неблагополучных по заболеваемости туберкулезом животных; другие категории населения, имеющие контакт с больными туберк</w:t>
      </w:r>
      <w:r>
        <w:t>улезом животными;</w:t>
      </w:r>
    </w:p>
    <w:p w:rsidR="00000000" w:rsidRDefault="00C9602B">
      <w:pPr>
        <w:pStyle w:val="ConsPlusNormal"/>
        <w:ind w:firstLine="540"/>
        <w:jc w:val="both"/>
      </w:pPr>
      <w:r>
        <w:t>- дети и подростки, впервые инфицированные микобактериями туберкулеза, с гиперергическими и нарастающими реакциями на туберкулин;</w:t>
      </w:r>
    </w:p>
    <w:p w:rsidR="00000000" w:rsidRDefault="00C9602B">
      <w:pPr>
        <w:pStyle w:val="ConsPlusNormal"/>
        <w:ind w:firstLine="540"/>
        <w:jc w:val="both"/>
      </w:pPr>
      <w:r>
        <w:t>- дети, у которых возникли осложнения на введение противотуберкулезной вакцины;</w:t>
      </w:r>
    </w:p>
    <w:p w:rsidR="00000000" w:rsidRDefault="00C9602B">
      <w:pPr>
        <w:pStyle w:val="ConsPlusNormal"/>
        <w:ind w:firstLine="540"/>
        <w:jc w:val="both"/>
      </w:pPr>
      <w:r>
        <w:t>- лица, больные активной фор</w:t>
      </w:r>
      <w:r>
        <w:t>мой туберкулеза, сочетанного с ВИЧ-инфекцией;</w:t>
      </w:r>
    </w:p>
    <w:p w:rsidR="00000000" w:rsidRDefault="00C9602B">
      <w:pPr>
        <w:pStyle w:val="ConsPlusNormal"/>
        <w:ind w:firstLine="540"/>
        <w:jc w:val="both"/>
      </w:pPr>
      <w:r>
        <w:t>- лица с неактивной формой туберкулеза, сочетанного с ВИЧ-инфекцией в течение первых 3 лет после излечения туберкулеза.</w:t>
      </w:r>
    </w:p>
    <w:p w:rsidR="00000000" w:rsidRDefault="00C9602B">
      <w:pPr>
        <w:pStyle w:val="ConsPlusNormal"/>
        <w:ind w:firstLine="540"/>
        <w:jc w:val="both"/>
      </w:pPr>
      <w:r>
        <w:t>7.2.2. Иностранные граждане и лица без гражданства при выявлении у них активной формы тубе</w:t>
      </w:r>
      <w:r>
        <w:t>ркулеза впервые.</w:t>
      </w:r>
    </w:p>
    <w:p w:rsidR="00000000" w:rsidRDefault="00C9602B">
      <w:pPr>
        <w:pStyle w:val="ConsPlusNormal"/>
        <w:ind w:firstLine="540"/>
        <w:jc w:val="both"/>
      </w:pPr>
      <w:r>
        <w:t>7.3. Медицинские работники медицинских, оздоровительных, детских и других организаций, выявившие (заподозрившие) у лиц заболевание туберкулезом, в течение 2 часов сообщают по телефону, а затем в течение 12 часов в письменной форме направля</w:t>
      </w:r>
      <w:r>
        <w:t>ют экстренное извещение о каждом больном (в том числе без определенного места жительства, а также лиц, временно пребывающих на данной территории) в органы, уполномоченные осуществлять федеральный государственный санитарно-эпидемиологический надзор, по мест</w:t>
      </w:r>
      <w:r>
        <w:t>у выявления, фактического проживания и работы (учебы) больного.</w:t>
      </w:r>
    </w:p>
    <w:p w:rsidR="00000000" w:rsidRDefault="00C9602B">
      <w:pPr>
        <w:pStyle w:val="ConsPlusNormal"/>
        <w:ind w:firstLine="540"/>
        <w:jc w:val="both"/>
      </w:pPr>
      <w:r>
        <w:t>7.4. При выявлении осложнения (подозрения на осложнение) после введения противотуберкулезной вакцины, медицинской организацией направляется экстренное извещение в органы, уполномоченные осущес</w:t>
      </w:r>
      <w:r>
        <w:t>твлять федеральный государственный санитарно-эпидемиологический надзор, а также карта регистрации больного с осложнениями после иммунизации туберкулезной вакциной - в Центр по мониторингу за осложнениями на введение противотуберкулезной вакцины Министерств</w:t>
      </w:r>
      <w:r>
        <w:t>а здравоохранения Российской Федерации.</w:t>
      </w:r>
    </w:p>
    <w:p w:rsidR="00000000" w:rsidRDefault="00C9602B">
      <w:pPr>
        <w:pStyle w:val="ConsPlusNormal"/>
        <w:ind w:firstLine="540"/>
        <w:jc w:val="both"/>
      </w:pPr>
      <w:r>
        <w:t>7.5. Учету и регистрации подлежат все случаи смерти больных от туберкулеза, а также случаи смерти больных туберкулезом от ВИЧ-инфекции.</w:t>
      </w:r>
    </w:p>
    <w:p w:rsidR="00000000" w:rsidRDefault="00C9602B">
      <w:pPr>
        <w:pStyle w:val="ConsPlusNormal"/>
        <w:ind w:firstLine="540"/>
        <w:jc w:val="both"/>
      </w:pPr>
      <w:r>
        <w:t>7.6. В городах, где созданы от</w:t>
      </w:r>
      <w:r>
        <w:t xml:space="preserve">делы учета и регистрации инфекционных больных, информация о впервые выявленных больных активным туберкулезом передается по телефону, электронной почте, с использованием информационно-коммуникационной сети Интернет в течение 12 часов в указанные </w:t>
      </w:r>
      <w:r>
        <w:lastRenderedPageBreak/>
        <w:t>отделы.</w:t>
      </w:r>
    </w:p>
    <w:p w:rsidR="00000000" w:rsidRDefault="00C9602B">
      <w:pPr>
        <w:pStyle w:val="ConsPlusNormal"/>
        <w:ind w:firstLine="540"/>
        <w:jc w:val="both"/>
      </w:pPr>
      <w:r>
        <w:t>7.7</w:t>
      </w:r>
      <w:r>
        <w:t>. На каждый очаг туберкулеза специалистами медицинских противотуберкулезных организаций и органами, осуществляющими федеральный государственный санитарно-эпидемиологический надзор, заполняется карта эпидемиологического обследования и наблюдения за очагом т</w:t>
      </w:r>
      <w:r>
        <w:t>уберкулеза в двух экземплярах. Один экземпляр находится в территориальной противотуберкулезной медицинской организации, второй - в территориальном органе (или организации), осуществляющем федеральный государственный санитарно-эпидемиологический надзор, для</w:t>
      </w:r>
      <w:r>
        <w:t xml:space="preserve"> оформления результатов динамического наблюдения за очагом.</w:t>
      </w:r>
    </w:p>
    <w:p w:rsidR="00000000" w:rsidRDefault="00C9602B">
      <w:pPr>
        <w:pStyle w:val="ConsPlusNormal"/>
        <w:ind w:firstLine="540"/>
        <w:jc w:val="both"/>
      </w:pPr>
      <w:r>
        <w:t>7.8. Контроль за достоверностью диагноза туберкулеза у впервые выявленного больного и принятие на основании заключения врачебной комиссии окончательного решения о необходимости учета и регистрации</w:t>
      </w:r>
      <w:r>
        <w:t xml:space="preserve"> нового случая заболевания туберкулезом в данной местности осуществляется противотуберкулезным диспансером органа исполнительной власти субъекта Российской Федерации в области охраны здоровья граждан.</w:t>
      </w:r>
    </w:p>
    <w:p w:rsidR="00000000" w:rsidRDefault="00C9602B">
      <w:pPr>
        <w:pStyle w:val="ConsPlusNormal"/>
        <w:ind w:firstLine="540"/>
        <w:jc w:val="both"/>
      </w:pPr>
      <w:r>
        <w:t xml:space="preserve">7.9. Сверка данных о случаях заболевания туберкулезом, </w:t>
      </w:r>
      <w:r>
        <w:t>туберкулезом, сочетанным с ВИЧ-инфекцией, и смерти от туберкулеза проводится территориальными органами, осуществляющими федеральный государственный санитарно-эпидемиологический надзор, и территориальными медицинскими специализированными противотуберкулезны</w:t>
      </w:r>
      <w:r>
        <w:t>ми организациями ежемесячно.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VIII. Мероприятия в очагах туберкулеза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8.1. Целью проведения противоэпидемических мероприятий в эпидемическом очаге туберкулеза является предупреждение новых случаев инфицирования микобактериями туберкулеза и заболеваний в ок</w:t>
      </w:r>
      <w:r>
        <w:t>ружении больного.</w:t>
      </w:r>
    </w:p>
    <w:p w:rsidR="00000000" w:rsidRDefault="00C9602B">
      <w:pPr>
        <w:pStyle w:val="ConsPlusNormal"/>
        <w:ind w:firstLine="540"/>
        <w:jc w:val="both"/>
      </w:pPr>
      <w:r>
        <w:t>8.2. Эпидемиологическое обследование очага туберкулеза с установленным у больного выделением микобактерий туберкулеза и/или фазы распада туберкулезного процесса проводится совместно специалистами органов, уполномоченных осуществлять федер</w:t>
      </w:r>
      <w:r>
        <w:t>альный государственный санитарно-эпидемиологический надзор и/или специалистами учреждений, обеспечивающих их деятельность, и специалисты медицинских специализированных противотуберкулезных организаций в течение 3 дней с момента получения экстренного извеще</w:t>
      </w:r>
      <w:r>
        <w:t>ния.</w:t>
      </w:r>
    </w:p>
    <w:p w:rsidR="00000000" w:rsidRDefault="00C9602B">
      <w:pPr>
        <w:pStyle w:val="ConsPlusNormal"/>
        <w:ind w:firstLine="540"/>
        <w:jc w:val="both"/>
      </w:pPr>
      <w:r>
        <w:t>8.3. Для выявления возможных источников распространения туберкулезной инфекции устанавливаются лица, контактировавшие с заболевшим в семье, квартире, доме, уточняется место фактического проживания и возможность проживания заболевшего по другим адресам</w:t>
      </w:r>
      <w:r>
        <w:t>, сведения о месте работы (обучения) больного туберкулезом, в том числе, по совместительству, профессия больного.</w:t>
      </w:r>
    </w:p>
    <w:p w:rsidR="00000000" w:rsidRDefault="00C9602B">
      <w:pPr>
        <w:pStyle w:val="ConsPlusNormal"/>
        <w:ind w:firstLine="540"/>
        <w:jc w:val="both"/>
      </w:pPr>
      <w:r>
        <w:t>8.4. С целью разработки комплекса санитарно-противоэпидемических (профилактических) мероприятий при обследовании очага оценивается степень его</w:t>
      </w:r>
      <w:r>
        <w:t xml:space="preserve"> эпидемиологической опасности (риск заражения для находящихся в нем людей), условия быта, уровень санитарно-гигиенических навыков членов семьи и других лиц, контактировавших с больным туберкулезом, наличие в очаге детей, подростков, беременных женщин, лиц,</w:t>
      </w:r>
      <w:r>
        <w:t xml:space="preserve"> страдающих алкоголизмом, наркоманией, больных ВИЧ-инфекцией.</w:t>
      </w:r>
    </w:p>
    <w:p w:rsidR="00000000" w:rsidRDefault="00C9602B">
      <w:pPr>
        <w:pStyle w:val="ConsPlusNormal"/>
        <w:ind w:firstLine="540"/>
        <w:jc w:val="both"/>
      </w:pPr>
      <w:r>
        <w:t>Принадлежность очага туберкулеза к той или иной группе риска заражения определяется участковым фтизиатром при обязательном участии специалиста-эпидемиолога.</w:t>
      </w:r>
    </w:p>
    <w:p w:rsidR="00000000" w:rsidRDefault="00C9602B">
      <w:pPr>
        <w:pStyle w:val="ConsPlusNormal"/>
        <w:ind w:firstLine="540"/>
        <w:jc w:val="both"/>
      </w:pPr>
      <w:r>
        <w:t>Перевод очага из одной эпидемиологиче</w:t>
      </w:r>
      <w:r>
        <w:t>ской группы в другую в случае изменения в очаге условий, повышающих или понижающих риск заражения или заболевания, осуществляется участковым фтизиатром при обязательном участии специалиста-эпидемиолога.</w:t>
      </w:r>
    </w:p>
    <w:p w:rsidR="00000000" w:rsidRDefault="00C9602B">
      <w:pPr>
        <w:pStyle w:val="ConsPlusNormal"/>
        <w:ind w:firstLine="540"/>
        <w:jc w:val="both"/>
      </w:pPr>
      <w:r>
        <w:t>По результатам обследования заполняется карта эпидеми</w:t>
      </w:r>
      <w:r>
        <w:t>ологического обследования и наблюдения за очагом туберкулеза.</w:t>
      </w:r>
    </w:p>
    <w:p w:rsidR="00000000" w:rsidRDefault="00C9602B">
      <w:pPr>
        <w:pStyle w:val="ConsPlusNormal"/>
        <w:ind w:firstLine="540"/>
        <w:jc w:val="both"/>
      </w:pPr>
      <w:r>
        <w:t>8.5. Медицинские организации, граждане, занимающиеся частной медицинской деятельностью, органы, уполномоченные осуществлять федеральный государственный санитарно-эпидемиологический надзор, осуще</w:t>
      </w:r>
      <w:r>
        <w:t>ствляют обмен информацией о выявленных больных туберкулезом и лицах, находящихся в контакте с больным.</w:t>
      </w:r>
    </w:p>
    <w:p w:rsidR="00000000" w:rsidRDefault="00C9602B">
      <w:pPr>
        <w:pStyle w:val="ConsPlusNormal"/>
        <w:ind w:firstLine="540"/>
        <w:jc w:val="both"/>
      </w:pPr>
      <w:r>
        <w:t>8.6. В очагах туберкулеза с целью его ранней локализации и предупреждения распространения заболевания специалистами медицинских специализированных против</w:t>
      </w:r>
      <w:r>
        <w:t>отуберкулезных организаций (отделений, кабинетов) проводятся санитарно-противоэпидемические (профилактические) мероприятия:</w:t>
      </w:r>
    </w:p>
    <w:p w:rsidR="00000000" w:rsidRDefault="00C9602B">
      <w:pPr>
        <w:pStyle w:val="ConsPlusNormal"/>
        <w:ind w:firstLine="540"/>
        <w:jc w:val="both"/>
      </w:pPr>
      <w:r>
        <w:t>- первичное обследование очага и лиц, контактировавших с больным в течение 14 дней с момента выявления больного;</w:t>
      </w:r>
    </w:p>
    <w:p w:rsidR="00000000" w:rsidRDefault="00C9602B">
      <w:pPr>
        <w:pStyle w:val="ConsPlusNormal"/>
        <w:ind w:firstLine="540"/>
        <w:jc w:val="both"/>
      </w:pPr>
      <w:r>
        <w:t>- разработка планов</w:t>
      </w:r>
      <w:r>
        <w:t xml:space="preserve"> оздоровительных мероприятий, динамическое наблюдение за очагом;</w:t>
      </w:r>
    </w:p>
    <w:p w:rsidR="00000000" w:rsidRDefault="00C9602B">
      <w:pPr>
        <w:pStyle w:val="ConsPlusNormal"/>
        <w:ind w:firstLine="540"/>
        <w:jc w:val="both"/>
      </w:pPr>
      <w:r>
        <w:t>- изоляция и лечение больного туберкулезом;</w:t>
      </w:r>
    </w:p>
    <w:p w:rsidR="00000000" w:rsidRDefault="00C9602B">
      <w:pPr>
        <w:pStyle w:val="ConsPlusNormal"/>
        <w:ind w:firstLine="540"/>
        <w:jc w:val="both"/>
      </w:pPr>
      <w:r>
        <w:t xml:space="preserve">- изоляция из очага детей (в том числе изоляция новорожденных от бактериовыделителей на период </w:t>
      </w:r>
      <w:r>
        <w:lastRenderedPageBreak/>
        <w:t xml:space="preserve">формирования поствакцинного иммунитета не менее чем </w:t>
      </w:r>
      <w:r>
        <w:t>на 2 месяца), подростков, беременных женщин (в случае если больной туберкулезом не госпитализирован), с указанием в карте эпидемиологического обследования и наблюдения за очагом туберкулеза;</w:t>
      </w:r>
    </w:p>
    <w:p w:rsidR="00000000" w:rsidRDefault="00C9602B">
      <w:pPr>
        <w:pStyle w:val="ConsPlusNormal"/>
        <w:ind w:firstLine="540"/>
        <w:jc w:val="both"/>
      </w:pPr>
      <w:r>
        <w:t>- проведение контролируемой химиотерапии или превентивного лечени</w:t>
      </w:r>
      <w:r>
        <w:t>я контактным лицам, динамическое обследование контактных лиц (проведение флюорографического обследования, туберкулинодиагностики, бактериологического обследования, общих клинических анализов);</w:t>
      </w:r>
    </w:p>
    <w:p w:rsidR="00000000" w:rsidRDefault="00C9602B">
      <w:pPr>
        <w:pStyle w:val="ConsPlusNormal"/>
        <w:ind w:firstLine="540"/>
        <w:jc w:val="both"/>
      </w:pPr>
      <w:r>
        <w:t>- организация заключительной дезинфекции, текущей дезинфекции и</w:t>
      </w:r>
      <w:r>
        <w:t xml:space="preserve"> обучение больного и контактных лиц ее методам;</w:t>
      </w:r>
    </w:p>
    <w:p w:rsidR="00000000" w:rsidRDefault="00C9602B">
      <w:pPr>
        <w:pStyle w:val="ConsPlusNormal"/>
        <w:ind w:firstLine="540"/>
        <w:jc w:val="both"/>
      </w:pPr>
      <w:r>
        <w:t>- контроль текущей дезинфекции в очаге (1 раз в квартал);</w:t>
      </w:r>
    </w:p>
    <w:p w:rsidR="00000000" w:rsidRDefault="00C9602B">
      <w:pPr>
        <w:pStyle w:val="ConsPlusNormal"/>
        <w:ind w:firstLine="540"/>
        <w:jc w:val="both"/>
      </w:pPr>
      <w:r>
        <w:t>- первичное обследование лиц, контактировавших с больным, в течение 14 дней с момента выявления больного, динамическое наблюдение за контактными лицам</w:t>
      </w:r>
      <w:r>
        <w:t>и в установленном порядке;</w:t>
      </w:r>
    </w:p>
    <w:p w:rsidR="00000000" w:rsidRDefault="00C9602B">
      <w:pPr>
        <w:pStyle w:val="ConsPlusNormal"/>
        <w:ind w:firstLine="540"/>
        <w:jc w:val="both"/>
      </w:pPr>
      <w:r>
        <w:t>- обучение больных и контактных лиц гигиеническим навыкам;</w:t>
      </w:r>
    </w:p>
    <w:p w:rsidR="00000000" w:rsidRDefault="00C9602B">
      <w:pPr>
        <w:pStyle w:val="ConsPlusNormal"/>
        <w:ind w:firstLine="540"/>
        <w:jc w:val="both"/>
      </w:pPr>
      <w:r>
        <w:t>- определение условий, при которых очаг туберкулеза может быть снят с эпидемиологического учета;</w:t>
      </w:r>
    </w:p>
    <w:p w:rsidR="00000000" w:rsidRDefault="00C9602B">
      <w:pPr>
        <w:pStyle w:val="ConsPlusNormal"/>
        <w:ind w:firstLine="540"/>
        <w:jc w:val="both"/>
      </w:pPr>
      <w:r>
        <w:t>- заполнение и динамическое ведение карты, отражающей характеристику очаг</w:t>
      </w:r>
      <w:r>
        <w:t>а туберкулеза и весь комплекс проводимых в очаге мероприятий с указанием сроков их проведения.</w:t>
      </w:r>
    </w:p>
    <w:p w:rsidR="00000000" w:rsidRDefault="00C9602B">
      <w:pPr>
        <w:pStyle w:val="ConsPlusNormal"/>
        <w:ind w:firstLine="540"/>
        <w:jc w:val="both"/>
      </w:pPr>
      <w:r>
        <w:t>Руководителями противотуберкулезных медицинских организаций организуется в ежемеся</w:t>
      </w:r>
      <w:r>
        <w:t>чном режиме контроль правильности, полноты и своевременности ведения карт, отражающих характеристику очагов туберкулеза, и выполнения комплекса проводимых в очаге туберкулеза санитарно-противоэпидемических (профилактических) мероприятий.</w:t>
      </w:r>
    </w:p>
    <w:p w:rsidR="00000000" w:rsidRDefault="00C9602B">
      <w:pPr>
        <w:pStyle w:val="ConsPlusNormal"/>
        <w:ind w:firstLine="540"/>
        <w:jc w:val="both"/>
      </w:pPr>
      <w:r>
        <w:t>Кратность обследов</w:t>
      </w:r>
      <w:r>
        <w:t>ания очагов туберкулеза специалистами медицинских противотуберкулезных организаций (отделений, кабинетов) совместно со специалистами-эпидемиологами при динамическом наблюдении составляет:</w:t>
      </w:r>
    </w:p>
    <w:p w:rsidR="00000000" w:rsidRDefault="00C9602B">
      <w:pPr>
        <w:pStyle w:val="ConsPlusNormal"/>
        <w:ind w:firstLine="540"/>
        <w:jc w:val="both"/>
      </w:pPr>
      <w:r>
        <w:t>- для очагов 1 группы - 4 раза в год;</w:t>
      </w:r>
    </w:p>
    <w:p w:rsidR="00000000" w:rsidRDefault="00C9602B">
      <w:pPr>
        <w:pStyle w:val="ConsPlusNormal"/>
        <w:ind w:firstLine="540"/>
        <w:jc w:val="both"/>
      </w:pPr>
      <w:r>
        <w:t>- для очагов 2 группы - 2 раза</w:t>
      </w:r>
      <w:r>
        <w:t xml:space="preserve"> в год;</w:t>
      </w:r>
    </w:p>
    <w:p w:rsidR="00000000" w:rsidRDefault="00C9602B">
      <w:pPr>
        <w:pStyle w:val="ConsPlusNormal"/>
        <w:ind w:firstLine="540"/>
        <w:jc w:val="both"/>
      </w:pPr>
      <w:r>
        <w:t>- для очагов 3 группы - 1 раз в год.</w:t>
      </w:r>
    </w:p>
    <w:p w:rsidR="00000000" w:rsidRDefault="00C9602B">
      <w:pPr>
        <w:pStyle w:val="ConsPlusNormal"/>
        <w:ind w:firstLine="540"/>
        <w:jc w:val="both"/>
      </w:pPr>
      <w:r>
        <w:t>В населенных пунктах, отдаленных от противотуберкулезной медицинской организации, санитарно-противоэпидемические (профилактические) мероприятия выполняются специалистами участковой амбулаторно-поликлинической се</w:t>
      </w:r>
      <w:r>
        <w:t>ти при методической помощи фтизиатра диспансера и специалиста органа, уполномоченного осуществлять федеральный государственный санитарно-эпидемиологический надзор.</w:t>
      </w:r>
    </w:p>
    <w:p w:rsidR="00000000" w:rsidRDefault="00C9602B">
      <w:pPr>
        <w:pStyle w:val="ConsPlusNormal"/>
        <w:ind w:firstLine="540"/>
        <w:jc w:val="both"/>
      </w:pPr>
      <w:r>
        <w:t xml:space="preserve">8.7. В очагах туберкулеза с целью ранней локализации очага и предупреждения распространения </w:t>
      </w:r>
      <w:r>
        <w:t>заболевания специалистами органов, уполномоченных осуществлять федеральный государственный санитарно-эпидемиологический надзор, проводятся следующие санитарно-противоэпидемические (профилактические) мероприятия:</w:t>
      </w:r>
    </w:p>
    <w:p w:rsidR="00000000" w:rsidRDefault="00C9602B">
      <w:pPr>
        <w:pStyle w:val="ConsPlusNormal"/>
        <w:ind w:firstLine="540"/>
        <w:jc w:val="both"/>
      </w:pPr>
      <w:r>
        <w:t>- определение границ эпидемического очага пр</w:t>
      </w:r>
      <w:r>
        <w:t>и первичном его обследовании, оценку регулярности и результатов профилактических флюорографических осмотров контактных лиц;</w:t>
      </w:r>
    </w:p>
    <w:p w:rsidR="00000000" w:rsidRDefault="00C9602B">
      <w:pPr>
        <w:pStyle w:val="ConsPlusNormal"/>
        <w:ind w:firstLine="540"/>
        <w:jc w:val="both"/>
      </w:pPr>
      <w:r>
        <w:t>- разработка совместно с фтизиатром плана оздоровления очага;</w:t>
      </w:r>
    </w:p>
    <w:p w:rsidR="00000000" w:rsidRDefault="00C9602B">
      <w:pPr>
        <w:pStyle w:val="ConsPlusNormal"/>
        <w:ind w:firstLine="540"/>
        <w:jc w:val="both"/>
      </w:pPr>
      <w:r>
        <w:t>- ведение необходимой учетной и отчетной документации;</w:t>
      </w:r>
    </w:p>
    <w:p w:rsidR="00000000" w:rsidRDefault="00C9602B">
      <w:pPr>
        <w:pStyle w:val="ConsPlusNormal"/>
        <w:ind w:firstLine="540"/>
        <w:jc w:val="both"/>
      </w:pPr>
      <w:r>
        <w:t>- оказание помо</w:t>
      </w:r>
      <w:r>
        <w:t>щи фтизиатру в организации противоэпидемических и дезинфекционных мероприятий в очаге;</w:t>
      </w:r>
    </w:p>
    <w:p w:rsidR="00000000" w:rsidRDefault="00C9602B">
      <w:pPr>
        <w:pStyle w:val="ConsPlusNormal"/>
        <w:ind w:firstLine="540"/>
        <w:jc w:val="both"/>
      </w:pPr>
      <w:r>
        <w:t>- динамический контроль за своевременностью, качеством и полнотой проведения в очаге комплекса противоэпидемических мероприятий, предусмотренных планом оздоровления очаг</w:t>
      </w:r>
      <w:r>
        <w:t>а, включая дезинфекционные, при необходимости - внесение дополнений и изменений в план оздоровления очага, в том числе при изменении группы диспансерного учета больного и группы эпидемиологической опасности очага;</w:t>
      </w:r>
    </w:p>
    <w:p w:rsidR="00000000" w:rsidRDefault="00C9602B">
      <w:pPr>
        <w:pStyle w:val="ConsPlusNormal"/>
        <w:ind w:firstLine="540"/>
        <w:jc w:val="both"/>
      </w:pPr>
      <w:r>
        <w:t>- эпидемиологический анализ ситуации по ту</w:t>
      </w:r>
      <w:r>
        <w:t>беркулезной инфекции на территории по месту возникновения очага, оценку эффективности работы в очагах туберкулезной инфекции, разработку предложений по совершенствованию работы с целью предупреждения распространения туберкулеза на территории по месту возни</w:t>
      </w:r>
      <w:r>
        <w:t>кновения очага.</w:t>
      </w:r>
    </w:p>
    <w:p w:rsidR="00000000" w:rsidRDefault="00C9602B">
      <w:pPr>
        <w:pStyle w:val="ConsPlusNormal"/>
        <w:ind w:firstLine="540"/>
        <w:jc w:val="both"/>
      </w:pPr>
      <w:r>
        <w:t>8.8. При регистрации заболевания туберкулезом у сельского жителя обследование очага и организация профилактических и противоэпидемических мероприятий осуществляются во взаимодействии с заинтересованными органами исполнительной власти субъек</w:t>
      </w:r>
      <w:r>
        <w:t>та Российской Федерации.</w:t>
      </w:r>
    </w:p>
    <w:p w:rsidR="00000000" w:rsidRDefault="00C9602B">
      <w:pPr>
        <w:pStyle w:val="ConsPlusNormal"/>
        <w:ind w:firstLine="540"/>
        <w:jc w:val="both"/>
      </w:pPr>
      <w:r>
        <w:t>8.9. Лица, больные активной формой туберкулеза, в целях предупреждения распространения туберкулезной инфекции, должны соблюдать правила личной гигиены и выполнять рекомендации врача-фтизиатра.</w:t>
      </w:r>
    </w:p>
    <w:p w:rsidR="00000000" w:rsidRDefault="00C9602B">
      <w:pPr>
        <w:pStyle w:val="ConsPlusNormal"/>
        <w:ind w:firstLine="540"/>
        <w:jc w:val="both"/>
      </w:pPr>
      <w:r>
        <w:t>8.10. Новорожденный, родившийся от мат</w:t>
      </w:r>
      <w:r>
        <w:t xml:space="preserve">ери, больной активной формой туберкулеза с бактериовыделением, с согласия матери изолируется от нее на срок не менее 2-х месяцев после </w:t>
      </w:r>
      <w:r>
        <w:lastRenderedPageBreak/>
        <w:t>вакцинации ребенка против туберкулеза.</w:t>
      </w:r>
    </w:p>
    <w:p w:rsidR="00000000" w:rsidRDefault="00C9602B">
      <w:pPr>
        <w:pStyle w:val="ConsPlusNormal"/>
        <w:ind w:firstLine="540"/>
        <w:jc w:val="both"/>
      </w:pPr>
      <w:r>
        <w:t>8.11. Лица с ВИЧ-инфекцией изолируются от больных активным туберкулезом.</w:t>
      </w:r>
    </w:p>
    <w:p w:rsidR="00000000" w:rsidRDefault="00C9602B">
      <w:pPr>
        <w:pStyle w:val="ConsPlusNormal"/>
        <w:ind w:firstLine="540"/>
        <w:jc w:val="both"/>
      </w:pPr>
      <w:r>
        <w:t>8.12. Пер</w:t>
      </w:r>
      <w:r>
        <w:t>евозка граждан с активной формой туберкулеза осуществляется в условиях, исключающих инфицирование других лиц. Рекомендации по организации безопасных условий проезда выдаются сопровождающему лицу или больному туберкулезом врачом-фтизиатром.</w:t>
      </w:r>
    </w:p>
    <w:p w:rsidR="00000000" w:rsidRDefault="00C9602B">
      <w:pPr>
        <w:pStyle w:val="ConsPlusNormal"/>
        <w:ind w:firstLine="540"/>
        <w:jc w:val="both"/>
      </w:pPr>
      <w:r>
        <w:t>8.13. Медицинско</w:t>
      </w:r>
      <w:r>
        <w:t>й службой учреждений исполнения наказаний представляется информация в органы исполнительной власти соответствующих субъектов Российской Федерации в области охраны здоровья граждан о больных туберкулезом лиц, освободившихся из учреждений исполнения наказани</w:t>
      </w:r>
      <w:r>
        <w:t>й, при убытии их на постоянное место жительства с целью своевременной постановки на учет, лечения и профилактики заболеваний туберкулезом среди контактных лиц.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IX. Дезинфекционные мероприятия в очагах туберкулеза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9.1. В очагах туберкулеза проводится теку</w:t>
      </w:r>
      <w:r>
        <w:t>щая и заключительная дезинфекция.</w:t>
      </w:r>
    </w:p>
    <w:p w:rsidR="00000000" w:rsidRDefault="00C9602B">
      <w:pPr>
        <w:pStyle w:val="ConsPlusNormal"/>
        <w:ind w:firstLine="540"/>
        <w:jc w:val="both"/>
      </w:pPr>
      <w:r>
        <w:t>9.2. Текущая дезинфекция в очаге туберкулеза осуществляется с момента выявления лица, проживающего в очаге. Организация текущей дезинфекции и обучение навыкам ее проведения в очаге осуществляются сотрудниками противотуберк</w:t>
      </w:r>
      <w:r>
        <w:t>улезной медицинской организации и организации дезинфекционного профиля.</w:t>
      </w:r>
    </w:p>
    <w:p w:rsidR="00000000" w:rsidRDefault="00C9602B">
      <w:pPr>
        <w:pStyle w:val="ConsPlusNormal"/>
        <w:ind w:firstLine="540"/>
        <w:jc w:val="both"/>
      </w:pPr>
      <w:r>
        <w:t>Дезинфекции подвергается белье больного (нательное, постельное, полотенца, носовые платки, вкладыши емкостей для сбора мокроты), столовая посуда и приборы, емкости для сбора мокроты, с</w:t>
      </w:r>
      <w:r>
        <w:t>анитарно-техническое оборудование, воздух и поверхности в помещениях, мебель, предметы ухода за больным. Для дезинфекции используются дезинфицирующие средства и кожные антисептики, эффективные в отношении микобактерий туберкулеза.</w:t>
      </w:r>
    </w:p>
    <w:p w:rsidR="00000000" w:rsidRDefault="00C9602B">
      <w:pPr>
        <w:pStyle w:val="ConsPlusNormal"/>
        <w:ind w:firstLine="540"/>
        <w:jc w:val="both"/>
      </w:pPr>
      <w:r>
        <w:t>9.3. Заключительная дезин</w:t>
      </w:r>
      <w:r>
        <w:t>фекция в очагах туберкулеза осуществляется специализированными организациями не позднее 24 часов с момента получения заявки во всех случаях выбытия больного из домашнего очага (в больницу, санаторий, при изменении места жительства, выбытии больного из очаг</w:t>
      </w:r>
      <w:r>
        <w:t>а на длительный срок, смерти больного).</w:t>
      </w:r>
    </w:p>
    <w:p w:rsidR="00000000" w:rsidRDefault="00C9602B">
      <w:pPr>
        <w:pStyle w:val="ConsPlusNormal"/>
        <w:ind w:firstLine="540"/>
        <w:jc w:val="both"/>
      </w:pPr>
      <w:r>
        <w:t>Внеочередная заключительная дезинфекция в очагах туберкулеза проводится перед возвращением родильниц из роддома, перед сносом домов, где проживали больные туберкулезом, в случае смерти больного от туберкулеза на дому</w:t>
      </w:r>
      <w:r>
        <w:t xml:space="preserve"> (в том числе и когда умерший не состоял на учете в противотуберкулезной медицинской организации).</w:t>
      </w:r>
    </w:p>
    <w:p w:rsidR="00000000" w:rsidRDefault="00C9602B">
      <w:pPr>
        <w:pStyle w:val="ConsPlusNormal"/>
        <w:ind w:firstLine="540"/>
        <w:jc w:val="both"/>
      </w:pPr>
      <w:r>
        <w:t>Проведение заключительной дезинфекции в очагах туберкулеза силами специализированных организаций осуществляется не реже 1 раза в год:</w:t>
      </w:r>
    </w:p>
    <w:p w:rsidR="00000000" w:rsidRDefault="00C9602B">
      <w:pPr>
        <w:pStyle w:val="ConsPlusNormal"/>
        <w:ind w:firstLine="540"/>
        <w:jc w:val="both"/>
      </w:pPr>
      <w:r>
        <w:t>- в местах проживания больных заразными формами туберкулеза;</w:t>
      </w:r>
    </w:p>
    <w:p w:rsidR="00000000" w:rsidRDefault="00C9602B">
      <w:pPr>
        <w:pStyle w:val="ConsPlusNormal"/>
        <w:ind w:firstLine="540"/>
        <w:jc w:val="both"/>
      </w:pPr>
      <w:r>
        <w:t>- в случае проживания в очаге детей и подростков;</w:t>
      </w:r>
    </w:p>
    <w:p w:rsidR="00000000" w:rsidRDefault="00C9602B">
      <w:pPr>
        <w:pStyle w:val="ConsPlusNormal"/>
        <w:ind w:firstLine="540"/>
        <w:jc w:val="both"/>
      </w:pPr>
      <w:r>
        <w:t>- в коммунальных квартирах, общежитиях, казармах, тюрьмах;</w:t>
      </w:r>
    </w:p>
    <w:p w:rsidR="00000000" w:rsidRDefault="00C9602B">
      <w:pPr>
        <w:pStyle w:val="ConsPlusNormal"/>
        <w:ind w:firstLine="540"/>
        <w:jc w:val="both"/>
      </w:pPr>
      <w:r>
        <w:t>- при наличии в очаге лиц, страдающих наркоманией, алкоголизмом, психическими заболева</w:t>
      </w:r>
      <w:r>
        <w:t>ниями, ВИЧ-инфицированных.</w:t>
      </w:r>
    </w:p>
    <w:p w:rsidR="00000000" w:rsidRDefault="00C9602B">
      <w:pPr>
        <w:pStyle w:val="ConsPlusNormal"/>
        <w:ind w:firstLine="540"/>
        <w:jc w:val="both"/>
      </w:pPr>
      <w:r>
        <w:t>9.4. Проведение заключительной дезинфекции организациями, осуществляющими деятельность по профилю "дезинфектология" осуществляется:</w:t>
      </w:r>
    </w:p>
    <w:p w:rsidR="00000000" w:rsidRDefault="00C9602B">
      <w:pPr>
        <w:pStyle w:val="ConsPlusNormal"/>
        <w:ind w:firstLine="540"/>
        <w:jc w:val="both"/>
      </w:pPr>
      <w:r>
        <w:t>- в детских дошкольных и общих образовательных организациях, детских и подростковых организациях,</w:t>
      </w:r>
      <w:r>
        <w:t xml:space="preserve"> в организованных воинских коллективах, медицинских организациях нетуберкулезного профиля, стационарных учреждениях социального обеспечения - в случае выявления больного активной формой туберкулеза;</w:t>
      </w:r>
    </w:p>
    <w:p w:rsidR="00000000" w:rsidRDefault="00C9602B">
      <w:pPr>
        <w:pStyle w:val="ConsPlusNormal"/>
        <w:ind w:firstLine="540"/>
        <w:jc w:val="both"/>
      </w:pPr>
      <w:r>
        <w:t>- по месту работы больного с установленным выделением мик</w:t>
      </w:r>
      <w:r>
        <w:t>обактерий туберкулеза и в стадии распада без выделения микобактерий туберкулеза.</w:t>
      </w:r>
    </w:p>
    <w:p w:rsidR="00000000" w:rsidRDefault="00C9602B">
      <w:pPr>
        <w:pStyle w:val="ConsPlusNormal"/>
        <w:ind w:firstLine="540"/>
        <w:jc w:val="both"/>
      </w:pPr>
      <w:r>
        <w:t>9.5. Заключительная дезинфекция в очагах туберкулеза проводится организациями, имеющими лицензию на медицинскую деятельность.</w:t>
      </w:r>
    </w:p>
    <w:p w:rsidR="00000000" w:rsidRDefault="00C9602B">
      <w:pPr>
        <w:pStyle w:val="ConsPlusNormal"/>
        <w:jc w:val="both"/>
      </w:pPr>
      <w:r>
        <w:t>(в ред. Постановления Главного государственного с</w:t>
      </w:r>
      <w:r>
        <w:t>анитарного врача РФ от 06.02.2015 N 6)</w:t>
      </w:r>
    </w:p>
    <w:p w:rsidR="00000000" w:rsidRDefault="00C9602B">
      <w:pPr>
        <w:pStyle w:val="ConsPlusNormal"/>
        <w:ind w:firstLine="540"/>
        <w:jc w:val="both"/>
      </w:pPr>
      <w:r>
        <w:t>9.6. При проведении заключительной дезинфекции в очаге туберкулеза обязательным является проведение камерной дезинфекции вещей и постельных принадлежностей. Перед проведением заключительной дезинфекции, если в очаге е</w:t>
      </w:r>
      <w:r>
        <w:t>сть насекомые, проводятся дезинсекционные мероприятия.</w:t>
      </w:r>
    </w:p>
    <w:p w:rsidR="00000000" w:rsidRDefault="00C9602B">
      <w:pPr>
        <w:pStyle w:val="ConsPlusNormal"/>
        <w:ind w:firstLine="540"/>
        <w:jc w:val="both"/>
      </w:pPr>
      <w:r>
        <w:t>9.7. Органами, осуществляющими федеральный государственный санитарно-эпидемиологический надзор, проводится лабораторный контроль качества дезинфекционных мероприятий в очагах туберкулезной инфекции.</w:t>
      </w:r>
    </w:p>
    <w:p w:rsidR="00000000" w:rsidRDefault="00C9602B">
      <w:pPr>
        <w:pStyle w:val="ConsPlusNormal"/>
        <w:ind w:firstLine="540"/>
        <w:jc w:val="both"/>
      </w:pPr>
      <w:r>
        <w:t>9.</w:t>
      </w:r>
      <w:r>
        <w:t xml:space="preserve">8. Транспортное средство после перевозки пассажира, больного заразной формой туберкулеза, подлежит санитарной обработке с применением дезинфицирующих средств, обладающих туберкулоцидной </w:t>
      </w:r>
      <w:r>
        <w:lastRenderedPageBreak/>
        <w:t>активностью.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X. Мероприятия в медицинских организациях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10.1. При про</w:t>
      </w:r>
      <w:r>
        <w:t>ектировании и реконструкции медицинских противотуберкулезных организаций предусматриваются инженерные меры защиты, способствующие снижению содержания в воздухе инфекционного аэрозоля возбудителя, включающие отдельные системы вентиляции в палатах больных, к</w:t>
      </w:r>
      <w:r>
        <w:t>абинетах сотрудников, бактериологических лабораториях.</w:t>
      </w:r>
    </w:p>
    <w:p w:rsidR="00000000" w:rsidRDefault="00C9602B">
      <w:pPr>
        <w:pStyle w:val="ConsPlusNormal"/>
        <w:ind w:firstLine="540"/>
        <w:jc w:val="both"/>
      </w:pPr>
      <w:r>
        <w:t>10.2. Противотуберкулезные медицинские организации оснащаются медицинским оборудованием, обеспечивающим снижение риска распространения туберкулезной инфекции при работе с инфекционным материалом - лами</w:t>
      </w:r>
      <w:r>
        <w:t>нарными шкафами, утилизаторами медицинских отходов, кабинами для сбора мокроты.</w:t>
      </w:r>
    </w:p>
    <w:p w:rsidR="00000000" w:rsidRDefault="00C9602B">
      <w:pPr>
        <w:pStyle w:val="ConsPlusNormal"/>
        <w:ind w:firstLine="540"/>
        <w:jc w:val="both"/>
      </w:pPr>
      <w:r>
        <w:t>10.3. В медицинских противотуберкулезных организациях обеспечивается разделение потоков больных (впервые выявленные, больные с хроническими формами туберкулеза, больные туберку</w:t>
      </w:r>
      <w:r>
        <w:t>лезом, устойчивым к лекарственным препаратам, больные туберкулезом в сочетании с ВИЧ-инфекцией), раздельное питание этих групп больных.</w:t>
      </w:r>
    </w:p>
    <w:p w:rsidR="00000000" w:rsidRDefault="00C9602B">
      <w:pPr>
        <w:pStyle w:val="ConsPlusNormal"/>
        <w:ind w:firstLine="540"/>
        <w:jc w:val="both"/>
      </w:pPr>
      <w:r>
        <w:t>10.4. Заключительная дезинфекция в медицинских организациях проводится силами специализированных организаций, с последую</w:t>
      </w:r>
      <w:r>
        <w:t>щим косметическим ремонтом. В противотуберкулезных медицинских организациях заключительную дезинфекцию проводят не менее 1 раза в год, а также перед сносом здания.</w:t>
      </w:r>
    </w:p>
    <w:p w:rsidR="00000000" w:rsidRDefault="00C9602B">
      <w:pPr>
        <w:pStyle w:val="ConsPlusNormal"/>
        <w:ind w:firstLine="540"/>
        <w:jc w:val="both"/>
      </w:pPr>
      <w:r>
        <w:t>Текущая дезинфекция в противотуберкулезных медицинских организациях проводится медицинским п</w:t>
      </w:r>
      <w:r>
        <w:t>ерсоналом.</w:t>
      </w:r>
    </w:p>
    <w:p w:rsidR="00000000" w:rsidRDefault="00C9602B">
      <w:pPr>
        <w:pStyle w:val="ConsPlusNormal"/>
        <w:ind w:firstLine="540"/>
        <w:jc w:val="both"/>
      </w:pPr>
      <w:r>
        <w:t>10.5. Отходы фтизиатрических медицинских организаций, загрязненные мокротой пациентов, отходы микробиологических лабораторий, осуществляющих работы с возбудителями туберкулеза, отнесенными к классу B, обеззараживаются и удаляются в установленном</w:t>
      </w:r>
      <w:r>
        <w:t xml:space="preserve"> порядке.</w:t>
      </w:r>
    </w:p>
    <w:p w:rsidR="00000000" w:rsidRDefault="00C9602B">
      <w:pPr>
        <w:pStyle w:val="ConsPlusNormal"/>
        <w:ind w:firstLine="540"/>
        <w:jc w:val="both"/>
      </w:pPr>
      <w:r>
        <w:t>10.6. В противотуберкулезных медицинских стационарах пациентами с бактериовыделением при выходе из палат надеваются индивидуальные средства защиты органов дыхания, препятствующие попаданию возбудителей туберкулеза в окружающую среду.</w:t>
      </w:r>
    </w:p>
    <w:p w:rsidR="00000000" w:rsidRDefault="00C9602B">
      <w:pPr>
        <w:pStyle w:val="ConsPlusNormal"/>
        <w:ind w:firstLine="540"/>
        <w:jc w:val="both"/>
      </w:pPr>
      <w:r>
        <w:t>10.7. Сотруд</w:t>
      </w:r>
      <w:r>
        <w:t>ники медицинских противотуберкулезных организаций обеспечиваются специальной одеждой, средствами индивидуальной защиты, в том числе масками-респираторами, разрешенными к использованию при туберкулезной инфекции, одеждой для работы в очагах туберкулезной ин</w:t>
      </w:r>
      <w:r>
        <w:t>фекции, а также необходимыми санитарно-бытовыми помещениями, в том числе душевыми.</w:t>
      </w:r>
    </w:p>
    <w:p w:rsidR="00000000" w:rsidRDefault="00C9602B">
      <w:pPr>
        <w:pStyle w:val="ConsPlusNormal"/>
        <w:ind w:firstLine="540"/>
        <w:jc w:val="both"/>
      </w:pPr>
      <w:r>
        <w:t>10.8. Не допускается стирка специальной одежды работников противотуберкулезных медицинских организаций на дому.</w:t>
      </w:r>
    </w:p>
    <w:p w:rsidR="00000000" w:rsidRDefault="00C9602B">
      <w:pPr>
        <w:pStyle w:val="ConsPlusNormal"/>
        <w:ind w:firstLine="540"/>
        <w:jc w:val="both"/>
      </w:pPr>
      <w:r>
        <w:t>10.9. Медицинскому персоналу при работе с пациентами рекоменд</w:t>
      </w:r>
      <w:r>
        <w:t>уется использовать индивидуальные средства защиты органов дыхания, разрешенные к использованию при туберкулезной инфекции.</w:t>
      </w:r>
    </w:p>
    <w:p w:rsidR="00000000" w:rsidRDefault="00C9602B">
      <w:pPr>
        <w:pStyle w:val="ConsPlusNormal"/>
        <w:ind w:firstLine="540"/>
        <w:jc w:val="both"/>
      </w:pPr>
      <w:r>
        <w:t xml:space="preserve">10.10. Больным ВИЧ-инфекцией с подозрением на заболевание туберкулезом медицинская помощь должна оказываться амбулаторно в кабинетах </w:t>
      </w:r>
      <w:r>
        <w:t>противотуберкулезной помощи для больных ВИЧ-инфекцией медицинских организаций, в условиях стационара - в боксированных отделениях инфекционного стационара или специализированных по ВИЧ-инфекции отделениях противотуберкулезной медицинской организации.</w:t>
      </w:r>
    </w:p>
    <w:p w:rsidR="00000000" w:rsidRDefault="00C9602B">
      <w:pPr>
        <w:pStyle w:val="ConsPlusNormal"/>
        <w:ind w:firstLine="540"/>
        <w:jc w:val="both"/>
      </w:pPr>
      <w:r>
        <w:t>10.11. Руководителями медицинских организаций осуществляется:</w:t>
      </w:r>
    </w:p>
    <w:p w:rsidR="00000000" w:rsidRDefault="00C9602B">
      <w:pPr>
        <w:pStyle w:val="ConsPlusNormal"/>
        <w:ind w:firstLine="540"/>
        <w:jc w:val="both"/>
      </w:pPr>
      <w:r>
        <w:t>- проведение мероприятий по профилактике возникновения и распространения внутрибольничных случаев туберкулеза;</w:t>
      </w:r>
    </w:p>
    <w:p w:rsidR="00000000" w:rsidRDefault="00C9602B">
      <w:pPr>
        <w:pStyle w:val="ConsPlusNormal"/>
        <w:ind w:firstLine="540"/>
        <w:jc w:val="both"/>
      </w:pPr>
      <w:r>
        <w:t>- проведение противоэпидемических (профилактических) мероприятий в случае регистрац</w:t>
      </w:r>
      <w:r>
        <w:t>ии случая туберкулеза в медицинской организации;</w:t>
      </w:r>
    </w:p>
    <w:p w:rsidR="00000000" w:rsidRDefault="00C9602B">
      <w:pPr>
        <w:pStyle w:val="ConsPlusNormal"/>
        <w:ind w:firstLine="540"/>
        <w:jc w:val="both"/>
      </w:pPr>
      <w:r>
        <w:t>- своевременное проведение плановых и периодических медицинских осмотров сотрудников.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XI. Организация и проведение иммунизации населения</w:t>
      </w:r>
    </w:p>
    <w:p w:rsidR="00000000" w:rsidRDefault="00C9602B">
      <w:pPr>
        <w:pStyle w:val="ConsPlusNormal"/>
        <w:jc w:val="center"/>
      </w:pPr>
      <w:r>
        <w:t>против туберкулеза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11.1. Плановая массовая иммунизация против туберк</w:t>
      </w:r>
      <w:r>
        <w:t>улеза детского населения проводится в соответствии с национальным календарем профилактических прививок или по индивидуальному плану после отмены противопоказаний или прибытия из стран, где не проводятся прививки против туберкулеза.</w:t>
      </w:r>
    </w:p>
    <w:p w:rsidR="00000000" w:rsidRDefault="00C9602B">
      <w:pPr>
        <w:pStyle w:val="ConsPlusNormal"/>
        <w:ind w:firstLine="540"/>
        <w:jc w:val="both"/>
      </w:pPr>
      <w:r>
        <w:t>11.2. Профилактические п</w:t>
      </w:r>
      <w:r>
        <w:t>рививки детям проводятся с согласия родителей или иных законных представителей несовершеннолетних граждан.</w:t>
      </w:r>
    </w:p>
    <w:p w:rsidR="00000000" w:rsidRDefault="00C9602B">
      <w:pPr>
        <w:pStyle w:val="ConsPlusNormal"/>
        <w:ind w:firstLine="540"/>
        <w:jc w:val="both"/>
      </w:pPr>
      <w:r>
        <w:t xml:space="preserve">11.3. Отказ от проведения прививки должен быть оформлен записью в медицинской документации и </w:t>
      </w:r>
      <w:r>
        <w:lastRenderedPageBreak/>
        <w:t>подписан одним из родителей или иным законным представит</w:t>
      </w:r>
      <w:r>
        <w:t>елем несовершеннолетнего гражданина, а также медицинским работником. При отказе родителей от подписи в медицинской документации указанная документация подписывается двумя медицинскими работниками организации.</w:t>
      </w:r>
    </w:p>
    <w:p w:rsidR="00000000" w:rsidRDefault="00C9602B">
      <w:pPr>
        <w:pStyle w:val="ConsPlusNormal"/>
        <w:ind w:firstLine="540"/>
        <w:jc w:val="both"/>
      </w:pPr>
      <w:r>
        <w:t>11.4. Руководителями медицинских организаций, о</w:t>
      </w:r>
      <w:r>
        <w:t>бслуживающих детское население, обеспечиваются планирование, организация и проведение, полнота охвата и достоверность учета профилактических прививок, а также своевременное представление отчетов о проведенных прививках в органы исполнительной власти субъек</w:t>
      </w:r>
      <w:r>
        <w:t>тов Российской Федерации в области охраны здоровья граждан и органы, осуществляющие государственный санитарно-эпидемиологический надзор. Методическое руководство работой медицинских организаций, обслуживающих детское население, осуществляют специалисты про</w:t>
      </w:r>
      <w:r>
        <w:t>тивотуберкулезной службы.</w:t>
      </w:r>
    </w:p>
    <w:p w:rsidR="00000000" w:rsidRDefault="00C9602B">
      <w:pPr>
        <w:pStyle w:val="ConsPlusNormal"/>
        <w:ind w:firstLine="540"/>
        <w:jc w:val="both"/>
      </w:pPr>
      <w:r>
        <w:t>11.5. В медицинской организации проводится учет детей, не привитых против туберкулеза в роддоме, с последующей иммунизацией их в условиях детских поликлиник.</w:t>
      </w:r>
    </w:p>
    <w:p w:rsidR="00000000" w:rsidRDefault="00C9602B">
      <w:pPr>
        <w:pStyle w:val="ConsPlusNormal"/>
        <w:ind w:firstLine="540"/>
        <w:jc w:val="both"/>
      </w:pPr>
      <w:r>
        <w:t>Медицинской организацией осуществляется наблюдение за детьми, не привиты</w:t>
      </w:r>
      <w:r>
        <w:t>ми против туберкулеза, до их иммунизации против туберкулеза.</w:t>
      </w:r>
    </w:p>
    <w:p w:rsidR="00000000" w:rsidRDefault="00C9602B">
      <w:pPr>
        <w:pStyle w:val="ConsPlusNormal"/>
        <w:ind w:firstLine="540"/>
        <w:jc w:val="both"/>
      </w:pPr>
      <w:r>
        <w:t>Руководитель медицинской организации обеспечивает проведение ежемесячного анализа иммунопрофилактики, обоснованности вновь оформленных и действующих медицинских противопоказаний к иммунизации про</w:t>
      </w:r>
      <w:r>
        <w:t>тив туберкулеза, осложнений на прививки против туберкулеза среди детского населения по территории обслуживания.</w:t>
      </w:r>
    </w:p>
    <w:p w:rsidR="00000000" w:rsidRDefault="00C9602B">
      <w:pPr>
        <w:pStyle w:val="ConsPlusNormal"/>
        <w:ind w:firstLine="540"/>
        <w:jc w:val="both"/>
      </w:pPr>
      <w:r>
        <w:t>11.6. Сводный план профилактических прививок против туберкулеза и потребность медицинских организаций в медицинских иммунобиологических препарат</w:t>
      </w:r>
      <w:r>
        <w:t>ах согласовываются с органами, осуществляющими федеральный государственный санитарно-эпидемиологический надзор.</w:t>
      </w:r>
    </w:p>
    <w:p w:rsidR="00000000" w:rsidRDefault="00C9602B">
      <w:pPr>
        <w:pStyle w:val="ConsPlusNormal"/>
        <w:ind w:firstLine="540"/>
        <w:jc w:val="both"/>
      </w:pPr>
      <w:r>
        <w:t>11.7. План профилактических прививок составляется ответственными за проведение прививочной работы медицинскими работниками родильных домов (отде</w:t>
      </w:r>
      <w:r>
        <w:t>лений), медицинских организаций по месту жительства детей, детских дошкольных и образовательных организаций.</w:t>
      </w:r>
    </w:p>
    <w:p w:rsidR="00000000" w:rsidRDefault="00C9602B">
      <w:pPr>
        <w:pStyle w:val="ConsPlusNormal"/>
        <w:ind w:firstLine="540"/>
        <w:jc w:val="both"/>
      </w:pPr>
      <w:r>
        <w:t>11.8. В план профилактических прививок включаются дети:</w:t>
      </w:r>
    </w:p>
    <w:p w:rsidR="00000000" w:rsidRDefault="00C9602B">
      <w:pPr>
        <w:pStyle w:val="ConsPlusNormal"/>
        <w:ind w:firstLine="540"/>
        <w:jc w:val="both"/>
      </w:pPr>
      <w:r>
        <w:t>- не привитые против туберкулеза;</w:t>
      </w:r>
    </w:p>
    <w:p w:rsidR="00000000" w:rsidRDefault="00C9602B">
      <w:pPr>
        <w:pStyle w:val="ConsPlusNormal"/>
        <w:ind w:firstLine="540"/>
        <w:jc w:val="both"/>
      </w:pPr>
      <w:r>
        <w:t>- подлежащие очередной возрастной ревакцинации.</w:t>
      </w:r>
    </w:p>
    <w:p w:rsidR="00000000" w:rsidRDefault="00C9602B">
      <w:pPr>
        <w:pStyle w:val="ConsPlusNormal"/>
        <w:ind w:firstLine="540"/>
        <w:jc w:val="both"/>
      </w:pPr>
      <w:r>
        <w:t>11.9. Рук</w:t>
      </w:r>
      <w:r>
        <w:t>оводитель медицинской организации, обслуживающей детское население, обеспечивает проведение учета детского населения, организацию и ведение прививочной картотеки, формирование плана профилактических прививок.</w:t>
      </w:r>
    </w:p>
    <w:p w:rsidR="00000000" w:rsidRDefault="00C9602B">
      <w:pPr>
        <w:pStyle w:val="ConsPlusNormal"/>
        <w:ind w:firstLine="540"/>
        <w:jc w:val="both"/>
      </w:pPr>
      <w:r>
        <w:t>11.10. Учет детского населения проводится 2 раз</w:t>
      </w:r>
      <w:r>
        <w:t>а в год (апрель, октябрь). Учет осуществляется в отношении детей от 0 до 14 лет включительно, проживающих на территории, обслуживаемой медицинской организацией. На основании проведенной переписи оформляется журнал учета детского населения по педиатрическим</w:t>
      </w:r>
      <w:r>
        <w:t xml:space="preserve"> участкам (перепись по домам), перепись по годам рождения. Учет детского населения между переписями корректируется путем внесения сведений о новорожденных, вновь прибывших детях и снятия с учета выбывших детей. Временный отъезд не является основанием для с</w:t>
      </w:r>
      <w:r>
        <w:t>нятия детей с учета.</w:t>
      </w:r>
    </w:p>
    <w:p w:rsidR="00000000" w:rsidRDefault="00C9602B">
      <w:pPr>
        <w:pStyle w:val="ConsPlusNormal"/>
        <w:ind w:firstLine="540"/>
        <w:jc w:val="both"/>
      </w:pPr>
      <w:r>
        <w:t>11.11. Учет детей, посещающих детские дошкольные организации, дома ребенка, детские дома, школы, школы-интернаты и другие образовательные организации, проводится 1 раз в год. Сведения о детях, посещающих вышеуказанные организации, пере</w:t>
      </w:r>
      <w:r>
        <w:t>даются в поликлиники по месту расположения организации.</w:t>
      </w:r>
    </w:p>
    <w:p w:rsidR="00000000" w:rsidRDefault="00C9602B">
      <w:pPr>
        <w:pStyle w:val="ConsPlusNormal"/>
        <w:ind w:firstLine="540"/>
        <w:jc w:val="both"/>
      </w:pPr>
      <w:r>
        <w:t>11.12. По завершении переписи списки детей сверяются с картами профилактических прививок и индивидуальными картами развития ребенка, табелями ежедневной посещаемости детей дошкольной организации, спис</w:t>
      </w:r>
      <w:r>
        <w:t>ками школьников по классам. На неучтенных детей заполняются соответствующие документы: карта профилактических прививок, индивидуальная карта развития ребенка. Составляется сводная перепись по годам рождения по дошкольно-школьному отделению поликлиники.</w:t>
      </w:r>
    </w:p>
    <w:p w:rsidR="00000000" w:rsidRDefault="00C9602B">
      <w:pPr>
        <w:pStyle w:val="ConsPlusNormal"/>
        <w:ind w:firstLine="540"/>
        <w:jc w:val="both"/>
      </w:pPr>
      <w:r>
        <w:t>11.</w:t>
      </w:r>
      <w:r>
        <w:t>13. Учет детского населения проводится в городской и сельской местности.</w:t>
      </w:r>
    </w:p>
    <w:p w:rsidR="00000000" w:rsidRDefault="00C9602B">
      <w:pPr>
        <w:pStyle w:val="ConsPlusNormal"/>
        <w:ind w:firstLine="540"/>
        <w:jc w:val="both"/>
      </w:pPr>
      <w:r>
        <w:t>11.14. В случае отсутствия прививок врачом-педиатром выясняются причины, по которым ребенок не был привит, и принимаются необходимые меры по его иммунизации.</w:t>
      </w:r>
    </w:p>
    <w:p w:rsidR="00000000" w:rsidRDefault="00C9602B">
      <w:pPr>
        <w:pStyle w:val="ConsPlusNormal"/>
        <w:ind w:firstLine="540"/>
        <w:jc w:val="both"/>
      </w:pPr>
      <w:r>
        <w:t>11.15. Иммунизация против туберкулеза и интерпретация постпрививочного знака проводится медицинским персоналом, прошедшим соответствующую подготовку и получившим справку-допуск. Наблюдение за вакцинированными и ревакцинированными детьми и подростками прово</w:t>
      </w:r>
      <w:r>
        <w:t>дится через 1, 3, 6, 9 месяцев после вакцинации или ревакцинации с регистрацией размера и характера местной реакции (папула, пустула с образованием корочки, с отделяемым или без него, рубчик, пигментация).</w:t>
      </w:r>
    </w:p>
    <w:p w:rsidR="00000000" w:rsidRDefault="00C9602B">
      <w:pPr>
        <w:pStyle w:val="ConsPlusNormal"/>
        <w:ind w:firstLine="540"/>
        <w:jc w:val="both"/>
      </w:pPr>
      <w:r>
        <w:t>Сведения об иммунизации и данные наблюдений занося</w:t>
      </w:r>
      <w:r>
        <w:t>тся в медицинскую документацию.</w:t>
      </w:r>
    </w:p>
    <w:p w:rsidR="00000000" w:rsidRDefault="00C9602B">
      <w:pPr>
        <w:pStyle w:val="ConsPlusNormal"/>
        <w:ind w:firstLine="540"/>
        <w:jc w:val="both"/>
      </w:pPr>
      <w:r>
        <w:t>11.16. Для проведения иммунизации против туберкулеза выделяется день недели, когда другие виды иммунизации, а также проба Манту не проводится.</w:t>
      </w:r>
    </w:p>
    <w:p w:rsidR="00000000" w:rsidRDefault="00C9602B">
      <w:pPr>
        <w:pStyle w:val="ConsPlusNormal"/>
        <w:ind w:firstLine="540"/>
        <w:jc w:val="both"/>
      </w:pPr>
      <w:r>
        <w:t>11.17. Иммунизация против туберкулеза детей, рожденных ВИЧ-инфицированными матеря</w:t>
      </w:r>
      <w:r>
        <w:t xml:space="preserve">ми, </w:t>
      </w:r>
      <w:r>
        <w:lastRenderedPageBreak/>
        <w:t xml:space="preserve">проводится в родильном доме в том случае, если была проведена трехэтапная химиопрофилактика передачи ВИЧ от матери ребенку (тремя антиретровирусными препаратами в течение не менее 8 недель перед родами, во время родов и в периоде новорожденности). Для </w:t>
      </w:r>
      <w:r>
        <w:t>иммунизации применяется вакцина БЦЖ-М.</w:t>
      </w:r>
    </w:p>
    <w:p w:rsidR="00000000" w:rsidRDefault="00C9602B">
      <w:pPr>
        <w:pStyle w:val="ConsPlusNormal"/>
        <w:ind w:firstLine="540"/>
        <w:jc w:val="both"/>
      </w:pPr>
      <w:r>
        <w:t>Вопрос о вакцинации детей, не привитых в родильном доме, решается только после проведения диагностики ВИЧ-инфекции путем определения нуклеиновых кислот ВИЧ (ДНК/РНК) молекулярными методами в возрасте до 18 месяцев или</w:t>
      </w:r>
      <w:r>
        <w:t xml:space="preserve"> выявления антител к ВИЧ в возрасте старше 18 месяцев.</w:t>
      </w:r>
    </w:p>
    <w:p w:rsidR="00000000" w:rsidRDefault="00C9602B">
      <w:pPr>
        <w:pStyle w:val="ConsPlusNormal"/>
        <w:ind w:firstLine="540"/>
        <w:jc w:val="both"/>
      </w:pPr>
      <w:r>
        <w:t>При получении двух отрицательных результатов обследования ребенка на нуклеиновые кислоты ВИЧ (первое исследование в возрасте не менее 1 месяца, второе - в возрасте не менее 4 - 6 месяцев) вакцинация пр</w:t>
      </w:r>
      <w:r>
        <w:t>отив туберкулеза проводится на общих основаниях.</w:t>
      </w:r>
    </w:p>
    <w:p w:rsidR="00000000" w:rsidRDefault="00C9602B">
      <w:pPr>
        <w:pStyle w:val="ConsPlusNormal"/>
        <w:ind w:firstLine="540"/>
        <w:jc w:val="both"/>
      </w:pPr>
      <w:r>
        <w:t>Иммунизация против туберкулеза не проводится у детей при обнаружении нуклеиновых кислот ВИЧ и у детей с подтвержденной ВИЧ-инфекцией.</w:t>
      </w:r>
    </w:p>
    <w:p w:rsidR="00000000" w:rsidRDefault="00C9602B">
      <w:pPr>
        <w:pStyle w:val="ConsPlusNormal"/>
        <w:ind w:firstLine="540"/>
        <w:jc w:val="both"/>
      </w:pPr>
      <w:r>
        <w:t>11.18. Ревакцинация против туберкулеза проводится детям с отрицательной р</w:t>
      </w:r>
      <w:r>
        <w:t>еакцией на пробу Манту в соответствии с национальным календарем профилактических прививок (статья 9 Федерального закона от 17.09.1998 N 157-ФЗ "Об иммунопрофилактике инфекционных болезней" (Собрание законодательства Российской Федерации, 1998, N 38, ст. 47</w:t>
      </w:r>
      <w:r>
        <w:t>36; 2000, N 33, ст. 3348; 2003, N 2, ст. 167; 2004, N 35, ст. 3607; 2005, N 1 (ч. I), ст. 25; 2006, N 27, ст. 2879; 2007, N 43, ст. 5084, N 49, ст. 6070; 2008, N 30 (ч. II), ст. 3616, N 52 (ч. I), ст. 6236; 2009, N 1, ст. 21, N 30, ст. 3739; 2010, N 50, ст</w:t>
      </w:r>
      <w:r>
        <w:t>. 6599; 2011, N 30 (ч. I), ст. 4590; 2012, N 53 (ч. I), ст. 7589; 2013, N 19, ст. 2331, N 27, ст. 3477, N 48, ст. 6165, N 51, ст. 6688). Перед проведением прививки врачом (фельдшером) проводится медицинский осмотр.</w:t>
      </w:r>
    </w:p>
    <w:p w:rsidR="00000000" w:rsidRDefault="00C9602B">
      <w:pPr>
        <w:pStyle w:val="ConsPlusNormal"/>
        <w:ind w:firstLine="540"/>
        <w:jc w:val="both"/>
      </w:pPr>
      <w:r>
        <w:t>11.19. Иммунизация против туберкулеза в п</w:t>
      </w:r>
      <w:r>
        <w:t>рививочном кабинете медицинской организации проводится в специально выделенное время, когда другие виды иммунизации и туберкулинодиагностика не осуществляются.</w:t>
      </w:r>
    </w:p>
    <w:p w:rsidR="00000000" w:rsidRDefault="00C9602B">
      <w:pPr>
        <w:pStyle w:val="ConsPlusNormal"/>
        <w:ind w:firstLine="540"/>
        <w:jc w:val="both"/>
      </w:pPr>
      <w:r>
        <w:t>11.20. Детям, посещающим детские дошкольные организации, школы, школы-интернаты, колледжи, лицеи</w:t>
      </w:r>
      <w:r>
        <w:t>, находящимся в детских домах, домах ребенка, прививки проводятся в специально оборудованных прививочных кабинетах. Иммунизация против туберкулеза проводится в выделенные дни, когда другие виды иммунизации и туберкулинодиагностика не осуществляются.</w:t>
      </w:r>
    </w:p>
    <w:p w:rsidR="00000000" w:rsidRDefault="00C9602B">
      <w:pPr>
        <w:pStyle w:val="ConsPlusNormal"/>
        <w:ind w:firstLine="540"/>
        <w:jc w:val="both"/>
      </w:pPr>
      <w:r>
        <w:t>11.21.</w:t>
      </w:r>
      <w:r>
        <w:t xml:space="preserve"> Медицинские работники, осуществляющие иммунизацию и туберкулинодиагностику, больные острыми респираторными заболеваниями, ангинами, имеющие травмы на руках, гнойные поражения кожи и слизистых оболочек, независимо от их локализации, от проведения прививок </w:t>
      </w:r>
      <w:r>
        <w:t>против туберкулеза отстраняются.</w:t>
      </w:r>
    </w:p>
    <w:p w:rsidR="00000000" w:rsidRDefault="00C9602B">
      <w:pPr>
        <w:pStyle w:val="ConsPlusNormal"/>
        <w:ind w:firstLine="540"/>
        <w:jc w:val="both"/>
      </w:pPr>
      <w:r>
        <w:t>11.22. Хранение, транспортирование и использование вакцин против туберкулеза и туберкулина осуществляются в соответствии с требованиями законодательства Российской Федерации к условиям транспортирования и хранения медицинск</w:t>
      </w:r>
      <w:r>
        <w:t>их иммунобиологических препаратов и рекомендациями производителя.</w:t>
      </w:r>
    </w:p>
    <w:p w:rsidR="00000000" w:rsidRDefault="00C9602B">
      <w:pPr>
        <w:pStyle w:val="ConsPlusNormal"/>
        <w:ind w:firstLine="540"/>
        <w:jc w:val="both"/>
      </w:pPr>
      <w:r>
        <w:t>11.23. Профилактические прививки против туберкулеза проводятся медицинскими иммунобиологическими препаратами, зарегистрированными на территории Российской Федерации.</w:t>
      </w:r>
    </w:p>
    <w:p w:rsidR="00000000" w:rsidRDefault="00C9602B">
      <w:pPr>
        <w:pStyle w:val="ConsPlusNormal"/>
        <w:ind w:firstLine="540"/>
        <w:jc w:val="both"/>
      </w:pPr>
      <w:r>
        <w:t>11.24. Иммунизация проти</w:t>
      </w:r>
      <w:r>
        <w:t>в туберкулеза, постановка пробы Манту проводятся одноразовыми туберкулиновыми шприцами.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XII. Учет профилактических прививок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12.1. Сведения о выполненной прививке, туберкулиновой пробе (дата введения, название препарата, номер серии, доза, контрольный ном</w:t>
      </w:r>
      <w:r>
        <w:t>ер, срок годности, характер реакции на введение) вносятся в установленные учетные формы медицинской документации по месту проведения прививки или туберкулиновой пробы, а также по месту медицинского наблюдения иммунизированного лица.</w:t>
      </w:r>
    </w:p>
    <w:p w:rsidR="00000000" w:rsidRDefault="00C9602B">
      <w:pPr>
        <w:pStyle w:val="ConsPlusNormal"/>
        <w:ind w:firstLine="540"/>
        <w:jc w:val="both"/>
      </w:pPr>
      <w:r>
        <w:t xml:space="preserve">12.2. К учетным формам </w:t>
      </w:r>
      <w:r>
        <w:t>медицинской документации для регистрации прививки против туберкулеза и пробы Манту относятся:</w:t>
      </w:r>
    </w:p>
    <w:p w:rsidR="00000000" w:rsidRDefault="00C9602B">
      <w:pPr>
        <w:pStyle w:val="ConsPlusNormal"/>
        <w:ind w:firstLine="540"/>
        <w:jc w:val="both"/>
      </w:pPr>
      <w:r>
        <w:t>- карта профилактических прививок, история развития ребенка;</w:t>
      </w:r>
    </w:p>
    <w:p w:rsidR="00000000" w:rsidRDefault="00C9602B">
      <w:pPr>
        <w:pStyle w:val="ConsPlusNormal"/>
        <w:ind w:firstLine="540"/>
        <w:jc w:val="both"/>
      </w:pPr>
      <w:r>
        <w:t>- медицинская карта ребенка - для школьников;</w:t>
      </w:r>
    </w:p>
    <w:p w:rsidR="00000000" w:rsidRDefault="00C9602B">
      <w:pPr>
        <w:pStyle w:val="ConsPlusNormal"/>
        <w:ind w:firstLine="540"/>
        <w:jc w:val="both"/>
      </w:pPr>
      <w:r>
        <w:t>- вкладной лист на подростка к медицинской карте амбула</w:t>
      </w:r>
      <w:r>
        <w:t>торного больного - для подростков;</w:t>
      </w:r>
    </w:p>
    <w:p w:rsidR="00000000" w:rsidRDefault="00C9602B">
      <w:pPr>
        <w:pStyle w:val="ConsPlusNormal"/>
        <w:ind w:firstLine="540"/>
        <w:jc w:val="both"/>
      </w:pPr>
      <w:r>
        <w:t>- сертификат профилактических прививок (для детей и подростков).</w:t>
      </w:r>
    </w:p>
    <w:p w:rsidR="00000000" w:rsidRDefault="00C9602B">
      <w:pPr>
        <w:pStyle w:val="ConsPlusNormal"/>
        <w:ind w:firstLine="540"/>
        <w:jc w:val="both"/>
      </w:pPr>
      <w:r>
        <w:t>12.3. В медицинской организации учетные формы профилактических прививок заводятся на всех детей в возрасте до 14 лет включительно, проживающих в районе обсл</w:t>
      </w:r>
      <w:r>
        <w:t>уживания, а также на всех детей, посещающих детские дошкольные организации и школы, располагающиеся в районе обслуживания поликлиники.</w:t>
      </w:r>
    </w:p>
    <w:p w:rsidR="00000000" w:rsidRDefault="00C9602B">
      <w:pPr>
        <w:pStyle w:val="ConsPlusNormal"/>
        <w:ind w:firstLine="540"/>
        <w:jc w:val="both"/>
      </w:pPr>
      <w:r>
        <w:t xml:space="preserve">12.4. Сведения обо всех проведенных прививках детям до 14 лет включительно, независимо от места </w:t>
      </w:r>
      <w:r>
        <w:lastRenderedPageBreak/>
        <w:t>их проведения, вносятся в</w:t>
      </w:r>
      <w:r>
        <w:t xml:space="preserve"> соответствующие учетные формы.</w:t>
      </w:r>
    </w:p>
    <w:p w:rsidR="00000000" w:rsidRDefault="00C9602B">
      <w:pPr>
        <w:pStyle w:val="ConsPlusNormal"/>
        <w:ind w:firstLine="540"/>
        <w:jc w:val="both"/>
      </w:pPr>
      <w:r>
        <w:t>12.5. Сведения обо всех проведенных пробах Манту, независимо от места их проведения, вносят в соответствующие учетные формы.</w:t>
      </w:r>
    </w:p>
    <w:p w:rsidR="00000000" w:rsidRDefault="00C9602B">
      <w:pPr>
        <w:pStyle w:val="ConsPlusNormal"/>
        <w:ind w:firstLine="540"/>
        <w:jc w:val="both"/>
      </w:pPr>
      <w:r>
        <w:t>12.6. Медицинскими организациями и органами, осуществляющими федеральный государственный санитарно-</w:t>
      </w:r>
      <w:r>
        <w:t>эпидемиологический надзор осуществляется учет местных, общих реакций и поствакцинальных осложнений на прививки против туберкулеза. По факту регистрации поствакцинального осложнения в медицинской организации, осуществляющей иммунизацию, проводится эпидемиол</w:t>
      </w:r>
      <w:r>
        <w:t>огическое расследование при участии специалистов противотуберкулезной организации и специалистов органов, осуществляющих федеральный государственный санитарно-эпидемиологический надзор.</w:t>
      </w:r>
    </w:p>
    <w:p w:rsidR="00000000" w:rsidRDefault="00C9602B">
      <w:pPr>
        <w:pStyle w:val="ConsPlusNormal"/>
        <w:ind w:firstLine="540"/>
        <w:jc w:val="both"/>
      </w:pPr>
      <w:r>
        <w:t>12.7. Сведения о прививках представляются в соответствии с государственными формами статистического наблюдения.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XIII. Профилактика туберкулеза у ВИЧ-инфицированных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13.1. Специализированными медицинскими организациями по профилактике и борьбе со СПИДом об</w:t>
      </w:r>
      <w:r>
        <w:t>еспечивается проведение химиопрофилактики туберкулеза у взрослых ВИЧ-инфицированных лиц в установленном порядке.</w:t>
      </w:r>
    </w:p>
    <w:p w:rsidR="00000000" w:rsidRDefault="00C9602B">
      <w:pPr>
        <w:pStyle w:val="ConsPlusNormal"/>
        <w:ind w:firstLine="540"/>
        <w:jc w:val="both"/>
      </w:pPr>
      <w:r>
        <w:t>13.2. Химиопрофилактика туберкулеза проводится всем ВИЧ-инфицированным лицам вне зависимости от степени иммуносупрессии и результата диаскинтес</w:t>
      </w:r>
      <w:r>
        <w:t>та/реакции Манту при уверенном исключении активного туберкулеза.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XIV. Мероприятия по обеспечению федерального</w:t>
      </w:r>
    </w:p>
    <w:p w:rsidR="00000000" w:rsidRDefault="00C9602B">
      <w:pPr>
        <w:pStyle w:val="ConsPlusNormal"/>
        <w:jc w:val="center"/>
      </w:pPr>
      <w:r>
        <w:t>государственного санитарно-эпидемиологического надзора</w:t>
      </w:r>
    </w:p>
    <w:p w:rsidR="00000000" w:rsidRDefault="00C9602B">
      <w:pPr>
        <w:pStyle w:val="ConsPlusNormal"/>
        <w:jc w:val="center"/>
      </w:pPr>
      <w:r>
        <w:t>в области предупреждения распространения туберкулеза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14.1. Мероприятия по обеспечению фед</w:t>
      </w:r>
      <w:r>
        <w:t>ерального государственного санитарно-эпидемиологического надзора в области предупреждения распространения туберкулеза представляют собой динамическое наблюдение за эпидемическим процессом, включающее слежение за заболеваемостью населения, биологическими св</w:t>
      </w:r>
      <w:r>
        <w:t>ойствами возбудителей, выделяемых от людей, животных, с объектов окружающей среды, рисками распространения туберкулезной инфекции, оценку эффективности проводимых мероприятий, прогнозирование.</w:t>
      </w:r>
    </w:p>
    <w:p w:rsidR="00000000" w:rsidRDefault="00C9602B">
      <w:pPr>
        <w:pStyle w:val="ConsPlusNormal"/>
        <w:ind w:firstLine="540"/>
        <w:jc w:val="both"/>
      </w:pPr>
      <w:r>
        <w:t>14.2. В целях обеспечения предупреждения распространения туберк</w:t>
      </w:r>
      <w:r>
        <w:t>улеза органами, осуществляющими федеральный государственный санитарно-эпидемиологический надзор, осуществляются:</w:t>
      </w:r>
    </w:p>
    <w:p w:rsidR="00000000" w:rsidRDefault="00C9602B">
      <w:pPr>
        <w:pStyle w:val="ConsPlusNormal"/>
        <w:ind w:firstLine="540"/>
        <w:jc w:val="both"/>
      </w:pPr>
      <w:r>
        <w:t>- подготовка совместно с фтизиатрической службой региональных программ по борьбе с туберкулезом;</w:t>
      </w:r>
    </w:p>
    <w:p w:rsidR="00000000" w:rsidRDefault="00C9602B">
      <w:pPr>
        <w:pStyle w:val="ConsPlusNormal"/>
        <w:ind w:firstLine="540"/>
        <w:jc w:val="both"/>
      </w:pPr>
      <w:r>
        <w:t>- государственный учет и отчетность о прививка</w:t>
      </w:r>
      <w:r>
        <w:t>х и контингентах, привитых против туберкулеза;</w:t>
      </w:r>
    </w:p>
    <w:p w:rsidR="00000000" w:rsidRDefault="00C9602B">
      <w:pPr>
        <w:pStyle w:val="ConsPlusNormal"/>
        <w:ind w:firstLine="540"/>
        <w:jc w:val="both"/>
      </w:pPr>
      <w:r>
        <w:t>- методическая и консультативная помощь организациям здравоохранения в планировании прививок и туберкулиновых проб, определении потребности в противотуберкулезной вакцине и туберкулина;</w:t>
      </w:r>
    </w:p>
    <w:p w:rsidR="00000000" w:rsidRDefault="00C9602B">
      <w:pPr>
        <w:pStyle w:val="ConsPlusNormal"/>
        <w:ind w:firstLine="540"/>
        <w:jc w:val="both"/>
      </w:pPr>
      <w:r>
        <w:t>- надзор за транспортир</w:t>
      </w:r>
      <w:r>
        <w:t>ованием, хранением и учетом вакцины против туберкулеза и туберкулина;</w:t>
      </w:r>
    </w:p>
    <w:p w:rsidR="00000000" w:rsidRDefault="00C9602B">
      <w:pPr>
        <w:pStyle w:val="ConsPlusNormal"/>
        <w:ind w:firstLine="540"/>
        <w:jc w:val="both"/>
      </w:pPr>
      <w:r>
        <w:t xml:space="preserve">- контроль за своевременностью проведения периодических профилактических медицинских осмотров граждан, своевременной госпитализацией бациллярных больных проведением противоэпидемических </w:t>
      </w:r>
      <w:r>
        <w:t>и профилактических мероприятий в очагах туберкулеза, соблюдением санитарно-противоэпидемического режима в медицинских противотуберкулезных организациях;</w:t>
      </w:r>
    </w:p>
    <w:p w:rsidR="00000000" w:rsidRDefault="00C9602B">
      <w:pPr>
        <w:pStyle w:val="ConsPlusNormal"/>
        <w:ind w:firstLine="540"/>
        <w:jc w:val="both"/>
      </w:pPr>
      <w:r>
        <w:t>- контроль выполнения требований санитарного законодательства по обеспечению биологической безопасности</w:t>
      </w:r>
      <w:r>
        <w:t xml:space="preserve"> работы в лабораториях, работающих с возбудителями туберкулеза;</w:t>
      </w:r>
    </w:p>
    <w:p w:rsidR="00000000" w:rsidRDefault="00C9602B">
      <w:pPr>
        <w:pStyle w:val="ConsPlusNormal"/>
        <w:ind w:firstLine="540"/>
        <w:jc w:val="both"/>
      </w:pPr>
      <w:r>
        <w:t>- предъявление исков в суд и арбитражный суд в случае нарушения санитарного законодательства (статья 51 Федерального закона от 30.03.1999 N 52-ФЗ "О санитарно-эпидемиологическом благополучии н</w:t>
      </w:r>
      <w:r>
        <w:t>аселения");</w:t>
      </w:r>
    </w:p>
    <w:p w:rsidR="00000000" w:rsidRDefault="00C9602B">
      <w:pPr>
        <w:pStyle w:val="ConsPlusNormal"/>
        <w:ind w:firstLine="540"/>
        <w:jc w:val="both"/>
      </w:pPr>
      <w:r>
        <w:t>- контроль за соблюдением правил допуска лиц к обслуживанию животных в неблагополучных по туберкулезу хозяйствах, проведением профилактического лечения животноводов и охраной труда работников животноводства, выполнением обязательных профилактич</w:t>
      </w:r>
      <w:r>
        <w:t>еских мероприятий в хозяйствах и на фермах;</w:t>
      </w:r>
    </w:p>
    <w:p w:rsidR="00000000" w:rsidRDefault="00C9602B">
      <w:pPr>
        <w:pStyle w:val="ConsPlusNormal"/>
        <w:ind w:firstLine="540"/>
        <w:jc w:val="both"/>
      </w:pPr>
      <w:r>
        <w:t>- рассмотрение материалов и принятие решений о нежелательности пребывания на территории Российской Федерации иностранных граждан, больных туберкулезом (статья 25.10 Федерального закона от 15.08.1996 N 114-ФЗ "О п</w:t>
      </w:r>
      <w:r>
        <w:t xml:space="preserve">орядке выезда из Российской Федерации и въезда в Российскую Федерацию" (Собрание законодательства Российской Федерации, 1996, N 34, ст. 4029; 2003, N 2, ст. 159; 2006, N 31 (ч. </w:t>
      </w:r>
      <w:r>
        <w:lastRenderedPageBreak/>
        <w:t>I), ст. 3420; 2008, N 19, ст. 2094; 2013, N 30 (ч. I), ст. 4057)).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center"/>
        <w:outlineLvl w:val="1"/>
      </w:pPr>
      <w:r>
        <w:t>XV. Гигиени</w:t>
      </w:r>
      <w:r>
        <w:t>ческое воспитание населения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ind w:firstLine="540"/>
        <w:jc w:val="both"/>
      </w:pPr>
      <w:r>
        <w:t>15.1. Гигиеническое воспитание населения является одним из методов профилактики туберкулеза.</w:t>
      </w:r>
    </w:p>
    <w:p w:rsidR="00000000" w:rsidRDefault="00C9602B">
      <w:pPr>
        <w:pStyle w:val="ConsPlusNormal"/>
        <w:ind w:firstLine="540"/>
        <w:jc w:val="both"/>
      </w:pPr>
      <w:r>
        <w:t>15.2. Гигиеническое воспитание населения включает в себя представление населению информации о туберкулезе, основных симптомах заболевания, факторах риска и мерах профилактики.</w:t>
      </w:r>
    </w:p>
    <w:p w:rsidR="00000000" w:rsidRDefault="00C9602B">
      <w:pPr>
        <w:pStyle w:val="ConsPlusNormal"/>
        <w:ind w:firstLine="540"/>
        <w:jc w:val="both"/>
      </w:pPr>
      <w:r>
        <w:t xml:space="preserve">15.3. Гигиеническое воспитание населения осуществляется в процессе воспитания и </w:t>
      </w:r>
      <w:r>
        <w:t>обучения в образовательных организациях, с использованием средств массовой информации, информационно-телекоммуникационной сети Интернет, распространения информационных материалов среди различных групп населения, в ходе лекций и бесед в организациях и в инд</w:t>
      </w:r>
      <w:r>
        <w:t>ивидуальном порядке.</w:t>
      </w:r>
    </w:p>
    <w:p w:rsidR="00000000" w:rsidRDefault="00C9602B">
      <w:pPr>
        <w:pStyle w:val="ConsPlusNormal"/>
        <w:ind w:firstLine="540"/>
        <w:jc w:val="both"/>
      </w:pPr>
      <w:r>
        <w:t>15.4. Гигиеническое воспитание должностных лиц и работников организаций, деятельность которых связана с производством, хранением, транспортированием и реализацией пищевых продуктов и питьевой воды, воспитанием и обучением детей, коммун</w:t>
      </w:r>
      <w:r>
        <w:t>ально-бытовым обслуживанием населения, осуществляется при профессиональной гигиенической подготовке, а также при проведении профилактических медицинских осмотров.</w:t>
      </w:r>
    </w:p>
    <w:p w:rsidR="00000000" w:rsidRDefault="00C9602B">
      <w:pPr>
        <w:pStyle w:val="ConsPlusNormal"/>
        <w:jc w:val="both"/>
      </w:pPr>
    </w:p>
    <w:p w:rsidR="00000000" w:rsidRDefault="00C9602B">
      <w:pPr>
        <w:pStyle w:val="ConsPlusNormal"/>
        <w:jc w:val="both"/>
      </w:pPr>
    </w:p>
    <w:p w:rsidR="00C9602B" w:rsidRDefault="00C960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C9602B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602B" w:rsidRDefault="00C9602B">
      <w:pPr>
        <w:spacing w:after="0" w:line="240" w:lineRule="auto"/>
      </w:pPr>
      <w:r>
        <w:separator/>
      </w:r>
    </w:p>
  </w:endnote>
  <w:endnote w:type="continuationSeparator" w:id="0">
    <w:p w:rsidR="00C9602B" w:rsidRDefault="00C96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C96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02B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02B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02B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A870E7">
            <w:fldChar w:fldCharType="separate"/>
          </w:r>
          <w:r w:rsidR="00A870E7">
            <w:rPr>
              <w:noProof/>
            </w:rPr>
            <w:t>17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A870E7">
            <w:fldChar w:fldCharType="separate"/>
          </w:r>
          <w:r w:rsidR="00A870E7">
            <w:rPr>
              <w:noProof/>
            </w:rPr>
            <w:t>17</w:t>
          </w:r>
          <w:r>
            <w:fldChar w:fldCharType="end"/>
          </w:r>
        </w:p>
      </w:tc>
    </w:tr>
  </w:tbl>
  <w:p w:rsidR="00000000" w:rsidRDefault="00C9602B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602B" w:rsidRDefault="00C9602B">
      <w:pPr>
        <w:spacing w:after="0" w:line="240" w:lineRule="auto"/>
      </w:pPr>
      <w:r>
        <w:separator/>
      </w:r>
    </w:p>
  </w:footnote>
  <w:footnote w:type="continuationSeparator" w:id="0">
    <w:p w:rsidR="00C9602B" w:rsidRDefault="00C96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02B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Главного государственного санитарного врача РФ от 22.10.2013 N 60</w:t>
          </w:r>
          <w:r>
            <w:rPr>
              <w:sz w:val="16"/>
              <w:szCs w:val="16"/>
            </w:rPr>
            <w:br/>
            <w:t>(ред. от 06.02.2015)</w:t>
          </w:r>
          <w:r>
            <w:rPr>
              <w:sz w:val="16"/>
              <w:szCs w:val="16"/>
            </w:rPr>
            <w:br/>
            <w:t>"Об утверждении сан...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02B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C9602B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C9602B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</w:t>
          </w:r>
          <w:r>
            <w:rPr>
              <w:sz w:val="16"/>
              <w:szCs w:val="16"/>
            </w:rPr>
            <w:t>анения: 16.10.2015</w:t>
          </w:r>
        </w:p>
      </w:tc>
    </w:tr>
  </w:tbl>
  <w:p w:rsidR="00000000" w:rsidRDefault="00C9602B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C9602B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0E7"/>
    <w:rsid w:val="00A870E7"/>
    <w:rsid w:val="00C96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9309</Words>
  <Characters>53066</Characters>
  <Application>Microsoft Office Word</Application>
  <DocSecurity>2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22.10.2013 N 60(ред. от 06.02.2015)"Об утверждении санитарно-эпидемиологических правил СП 3.1.2.3114-13 "Профилактика туберкулеза"(вместе с "СП 3.1.2.3114-13...")(Зарегистрировано в Минюсте Р</vt:lpstr>
    </vt:vector>
  </TitlesOfParts>
  <Company>КонсультантПлюс Версия 4012.00.88</Company>
  <LinksUpToDate>false</LinksUpToDate>
  <CharactersWithSpaces>62251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22.10.2013 N 60(ред. от 06.02.2015)"Об утверждении санитарно-эпидемиологических правил СП 3.1.2.3114-13 "Профилактика туберкулеза"(вместе с "СП 3.1.2.3114-13...")(Зарегистрировано в Минюсте Р</dc:title>
  <dc:creator>сотрудник</dc:creator>
  <cp:lastModifiedBy>сотрудник</cp:lastModifiedBy>
  <cp:revision>2</cp:revision>
  <dcterms:created xsi:type="dcterms:W3CDTF">2015-11-12T05:12:00Z</dcterms:created>
  <dcterms:modified xsi:type="dcterms:W3CDTF">2015-11-12T05:12:00Z</dcterms:modified>
</cp:coreProperties>
</file>